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C4EC" w14:textId="2CAA772E" w:rsidR="002D75DB" w:rsidRPr="00342288" w:rsidRDefault="00BD7ABA" w:rsidP="002D75DB">
      <w:pPr>
        <w:jc w:val="right"/>
        <w:rPr>
          <w:rFonts w:ascii="ＭＳ Ｐゴシック" w:eastAsia="ＭＳ Ｐゴシック" w:hAnsi="ＭＳ Ｐゴシック"/>
          <w:sz w:val="16"/>
        </w:rPr>
      </w:pPr>
      <w:r w:rsidRPr="00342288">
        <w:rPr>
          <w:rFonts w:ascii="ＭＳ Ｐゴシック" w:eastAsia="ＭＳ Ｐゴシック" w:hAnsi="ＭＳ Ｐゴシック" w:hint="eastAsia"/>
          <w:sz w:val="16"/>
        </w:rPr>
        <w:t>20220</w:t>
      </w:r>
      <w:r w:rsidR="003E4DE7" w:rsidRPr="00342288">
        <w:rPr>
          <w:rFonts w:ascii="ＭＳ Ｐゴシック" w:eastAsia="ＭＳ Ｐゴシック" w:hAnsi="ＭＳ Ｐゴシック"/>
          <w:sz w:val="16"/>
        </w:rPr>
        <w:t>80</w:t>
      </w:r>
      <w:r w:rsidR="007C12F0" w:rsidRPr="00342288">
        <w:rPr>
          <w:rFonts w:ascii="ＭＳ Ｐゴシック" w:eastAsia="ＭＳ Ｐゴシック" w:hAnsi="ＭＳ Ｐゴシック"/>
          <w:sz w:val="16"/>
        </w:rPr>
        <w:t>8</w:t>
      </w:r>
      <w:r w:rsidRPr="00342288">
        <w:rPr>
          <w:rFonts w:ascii="ＭＳ Ｐゴシック" w:eastAsia="ＭＳ Ｐゴシック" w:hAnsi="ＭＳ Ｐゴシック" w:hint="eastAsia"/>
          <w:sz w:val="16"/>
        </w:rPr>
        <w:t xml:space="preserve">D </w:t>
      </w:r>
      <w:r w:rsidR="00152AAC" w:rsidRPr="00342288">
        <w:rPr>
          <w:rFonts w:ascii="ＭＳ Ｐゴシック" w:eastAsia="ＭＳ Ｐゴシック" w:hAnsi="ＭＳ Ｐゴシック" w:hint="eastAsia"/>
          <w:sz w:val="16"/>
        </w:rPr>
        <w:t>COVID-19 台湾新たに本土</w:t>
      </w:r>
      <w:r w:rsidR="007C12F0" w:rsidRPr="00342288">
        <w:rPr>
          <w:rFonts w:ascii="ＭＳ Ｐゴシック" w:eastAsia="ＭＳ Ｐゴシック" w:hAnsi="ＭＳ Ｐゴシック"/>
          <w:sz w:val="16"/>
        </w:rPr>
        <w:t>15206</w:t>
      </w:r>
      <w:r w:rsidR="00152AAC" w:rsidRPr="00342288">
        <w:rPr>
          <w:rFonts w:ascii="ＭＳ Ｐゴシック" w:eastAsia="ＭＳ Ｐゴシック" w:hAnsi="ＭＳ Ｐゴシック" w:hint="eastAsia"/>
          <w:sz w:val="16"/>
        </w:rPr>
        <w:t>例 輸入</w:t>
      </w:r>
      <w:r w:rsidR="007C12F0" w:rsidRPr="00342288">
        <w:rPr>
          <w:rFonts w:ascii="ＭＳ Ｐゴシック" w:eastAsia="ＭＳ Ｐゴシック" w:hAnsi="ＭＳ Ｐゴシック"/>
          <w:sz w:val="16"/>
        </w:rPr>
        <w:t>206</w:t>
      </w:r>
      <w:r w:rsidR="00152AAC" w:rsidRPr="00342288">
        <w:rPr>
          <w:rFonts w:ascii="ＭＳ Ｐゴシック" w:eastAsia="ＭＳ Ｐゴシック" w:hAnsi="ＭＳ Ｐゴシック" w:hint="eastAsia"/>
          <w:sz w:val="16"/>
        </w:rPr>
        <w:t>例 計</w:t>
      </w:r>
      <w:r w:rsidR="007C12F0" w:rsidRPr="00342288">
        <w:rPr>
          <w:rFonts w:ascii="ＭＳ Ｐゴシック" w:eastAsia="ＭＳ Ｐゴシック" w:hAnsi="ＭＳ Ｐゴシック"/>
          <w:sz w:val="16"/>
        </w:rPr>
        <w:t>15412</w:t>
      </w:r>
      <w:r w:rsidR="00D13903" w:rsidRPr="00342288">
        <w:rPr>
          <w:rFonts w:ascii="ＭＳ Ｐゴシック" w:eastAsia="ＭＳ Ｐゴシック" w:hAnsi="ＭＳ Ｐゴシック" w:hint="eastAsia"/>
          <w:sz w:val="16"/>
        </w:rPr>
        <w:t>例</w:t>
      </w:r>
      <w:r w:rsidRPr="00342288">
        <w:rPr>
          <w:rFonts w:ascii="ＭＳ Ｐゴシック" w:eastAsia="ＭＳ Ｐゴシック" w:hAnsi="ＭＳ Ｐゴシック" w:hint="eastAsia"/>
          <w:sz w:val="16"/>
        </w:rPr>
        <w:t>（衛生福利部）</w:t>
      </w:r>
    </w:p>
    <w:p w14:paraId="4D25283D" w14:textId="71D3E4B8" w:rsidR="00FB1C04" w:rsidRPr="00342288" w:rsidRDefault="003723B4" w:rsidP="003723B4">
      <w:pPr>
        <w:wordWrap w:val="0"/>
        <w:jc w:val="right"/>
      </w:pPr>
      <w:r w:rsidRPr="00342288">
        <w:rPr>
          <w:rFonts w:hint="eastAsia"/>
        </w:rPr>
        <w:t>Translated and compiled on</w:t>
      </w:r>
      <w:r w:rsidR="008515BC" w:rsidRPr="00342288">
        <w:t xml:space="preserve"> </w:t>
      </w:r>
      <w:r w:rsidR="003E4DE7" w:rsidRPr="00342288">
        <w:t>Aug</w:t>
      </w:r>
      <w:r w:rsidR="008515BC" w:rsidRPr="00342288">
        <w:t xml:space="preserve"> </w:t>
      </w:r>
      <w:r w:rsidR="003E4DE7" w:rsidRPr="00342288">
        <w:t>0</w:t>
      </w:r>
      <w:r w:rsidR="007C12F0" w:rsidRPr="00342288">
        <w:t>8</w:t>
      </w:r>
      <w:r w:rsidRPr="00342288">
        <w:rPr>
          <w:rFonts w:hint="eastAsia"/>
        </w:rPr>
        <w:t>, 20</w:t>
      </w:r>
      <w:r w:rsidR="004342D2" w:rsidRPr="00342288">
        <w:rPr>
          <w:rFonts w:hint="eastAsia"/>
        </w:rPr>
        <w:t>2</w:t>
      </w:r>
      <w:r w:rsidR="00BD7ABA" w:rsidRPr="00342288">
        <w:t>2</w:t>
      </w:r>
    </w:p>
    <w:p w14:paraId="25858A7F" w14:textId="59DDDA5C" w:rsidR="004C73AF" w:rsidRPr="00342288" w:rsidRDefault="00CA22D7" w:rsidP="00D97FF4">
      <w:pPr>
        <w:widowControl/>
        <w:jc w:val="left"/>
        <w:rPr>
          <w:b/>
          <w:color w:val="0000FF"/>
          <w:sz w:val="28"/>
          <w:szCs w:val="28"/>
        </w:rPr>
      </w:pPr>
      <w:r w:rsidRPr="00342288">
        <w:rPr>
          <w:noProof/>
        </w:rPr>
        <w:drawing>
          <wp:inline distT="0" distB="0" distL="0" distR="0" wp14:anchorId="72CADBE5" wp14:editId="05F66DC5">
            <wp:extent cx="2248535" cy="47117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8535" cy="471170"/>
                    </a:xfrm>
                    <a:prstGeom prst="rect">
                      <a:avLst/>
                    </a:prstGeom>
                    <a:noFill/>
                    <a:ln>
                      <a:noFill/>
                    </a:ln>
                  </pic:spPr>
                </pic:pic>
              </a:graphicData>
            </a:graphic>
          </wp:inline>
        </w:drawing>
      </w:r>
    </w:p>
    <w:p w14:paraId="38CF06EF" w14:textId="59B979D7" w:rsidR="005C19D8" w:rsidRPr="00342288" w:rsidRDefault="00BD7ABA" w:rsidP="003A238E">
      <w:pPr>
        <w:widowControl/>
        <w:jc w:val="left"/>
        <w:rPr>
          <w:b/>
          <w:color w:val="0000FF"/>
          <w:sz w:val="28"/>
          <w:szCs w:val="28"/>
        </w:rPr>
      </w:pPr>
      <w:bookmarkStart w:id="0" w:name="_Hlk33274651"/>
      <w:bookmarkStart w:id="1" w:name="_Hlk34899017"/>
      <w:r w:rsidRPr="00342288">
        <w:rPr>
          <w:rFonts w:hint="eastAsia"/>
          <w:b/>
          <w:color w:val="0000FF"/>
          <w:sz w:val="28"/>
          <w:szCs w:val="28"/>
        </w:rPr>
        <w:t xml:space="preserve">COVID-19 </w:t>
      </w:r>
      <w:r w:rsidRPr="00342288">
        <w:rPr>
          <w:rFonts w:hint="eastAsia"/>
          <w:b/>
          <w:color w:val="0000FF"/>
          <w:sz w:val="28"/>
          <w:szCs w:val="28"/>
        </w:rPr>
        <w:t>台湾新たに本土</w:t>
      </w:r>
      <w:r w:rsidR="007C12F0" w:rsidRPr="00342288">
        <w:rPr>
          <w:b/>
          <w:color w:val="0000FF"/>
          <w:sz w:val="28"/>
          <w:szCs w:val="28"/>
        </w:rPr>
        <w:t>15206</w:t>
      </w:r>
      <w:r w:rsidRPr="00342288">
        <w:rPr>
          <w:rFonts w:hint="eastAsia"/>
          <w:b/>
          <w:color w:val="0000FF"/>
          <w:sz w:val="28"/>
          <w:szCs w:val="28"/>
        </w:rPr>
        <w:t>例</w:t>
      </w:r>
      <w:r w:rsidRPr="00342288">
        <w:rPr>
          <w:rFonts w:hint="eastAsia"/>
          <w:b/>
          <w:color w:val="0000FF"/>
          <w:sz w:val="28"/>
          <w:szCs w:val="28"/>
        </w:rPr>
        <w:t xml:space="preserve"> </w:t>
      </w:r>
      <w:r w:rsidRPr="00342288">
        <w:rPr>
          <w:rFonts w:hint="eastAsia"/>
          <w:b/>
          <w:color w:val="0000FF"/>
          <w:sz w:val="28"/>
          <w:szCs w:val="28"/>
        </w:rPr>
        <w:t>輸入</w:t>
      </w:r>
      <w:r w:rsidR="00D13903" w:rsidRPr="00342288">
        <w:rPr>
          <w:b/>
          <w:color w:val="0000FF"/>
          <w:sz w:val="28"/>
          <w:szCs w:val="28"/>
        </w:rPr>
        <w:t>2</w:t>
      </w:r>
      <w:r w:rsidR="007C12F0" w:rsidRPr="00342288">
        <w:rPr>
          <w:b/>
          <w:color w:val="0000FF"/>
          <w:sz w:val="28"/>
          <w:szCs w:val="28"/>
        </w:rPr>
        <w:t>06</w:t>
      </w:r>
      <w:r w:rsidRPr="00342288">
        <w:rPr>
          <w:rFonts w:hint="eastAsia"/>
          <w:b/>
          <w:color w:val="0000FF"/>
          <w:sz w:val="28"/>
          <w:szCs w:val="28"/>
        </w:rPr>
        <w:t>例</w:t>
      </w:r>
      <w:r w:rsidRPr="00342288">
        <w:rPr>
          <w:rFonts w:hint="eastAsia"/>
          <w:b/>
          <w:color w:val="0000FF"/>
          <w:sz w:val="28"/>
          <w:szCs w:val="28"/>
        </w:rPr>
        <w:t xml:space="preserve"> </w:t>
      </w:r>
      <w:r w:rsidRPr="00342288">
        <w:rPr>
          <w:rFonts w:hint="eastAsia"/>
          <w:b/>
          <w:color w:val="0000FF"/>
          <w:sz w:val="28"/>
          <w:szCs w:val="28"/>
        </w:rPr>
        <w:t>計</w:t>
      </w:r>
      <w:r w:rsidR="007C12F0" w:rsidRPr="00342288">
        <w:rPr>
          <w:b/>
          <w:color w:val="0000FF"/>
          <w:sz w:val="28"/>
          <w:szCs w:val="28"/>
        </w:rPr>
        <w:t>15412</w:t>
      </w:r>
      <w:r w:rsidR="003E4DE7" w:rsidRPr="00342288">
        <w:rPr>
          <w:rFonts w:hint="eastAsia"/>
          <w:b/>
          <w:color w:val="0000FF"/>
          <w:sz w:val="28"/>
          <w:szCs w:val="28"/>
        </w:rPr>
        <w:t>例</w:t>
      </w:r>
    </w:p>
    <w:p w14:paraId="387DCC0B" w14:textId="5594E65B" w:rsidR="006E4BED" w:rsidRPr="00342288" w:rsidRDefault="006E4BED" w:rsidP="006E4BED">
      <w:pPr>
        <w:jc w:val="left"/>
        <w:rPr>
          <w:rFonts w:ascii="PMingLiU" w:hAnsi="PMingLiU" w:cs="PMingLiU"/>
          <w:kern w:val="0"/>
          <w:szCs w:val="21"/>
        </w:rPr>
      </w:pPr>
      <w:r w:rsidRPr="00342288">
        <w:rPr>
          <w:rFonts w:ascii="ＭＳ 明朝" w:eastAsia="SimSun" w:hAnsi="ＭＳ 明朝" w:cs="SimSun" w:hint="eastAsia"/>
          <w:kern w:val="0"/>
          <w:szCs w:val="21"/>
        </w:rPr>
        <w:t>衛生福利部</w:t>
      </w:r>
      <w:r w:rsidRPr="00342288">
        <w:rPr>
          <w:rFonts w:ascii="ＭＳ 明朝" w:eastAsia="SimSun" w:hAnsi="ＭＳ 明朝" w:cs="SimSun" w:hint="eastAsia"/>
          <w:kern w:val="0"/>
          <w:szCs w:val="21"/>
        </w:rPr>
        <w:tab/>
      </w:r>
      <w:r w:rsidRPr="00342288">
        <w:rPr>
          <w:rFonts w:eastAsia="SimSun"/>
          <w:kern w:val="0"/>
          <w:szCs w:val="21"/>
        </w:rPr>
        <w:t>www.mohw.gov.tw</w:t>
      </w:r>
      <w:r w:rsidRPr="00342288">
        <w:rPr>
          <w:rFonts w:eastAsia="SimSun"/>
          <w:kern w:val="0"/>
          <w:szCs w:val="21"/>
        </w:rPr>
        <w:tab/>
      </w:r>
      <w:r w:rsidRPr="00342288">
        <w:rPr>
          <w:rFonts w:hint="eastAsia"/>
          <w:kern w:val="0"/>
          <w:szCs w:val="21"/>
        </w:rPr>
        <w:tab/>
      </w:r>
      <w:r w:rsidRPr="00342288">
        <w:rPr>
          <w:rFonts w:eastAsia="SimSun"/>
          <w:kern w:val="0"/>
          <w:szCs w:val="21"/>
        </w:rPr>
        <w:t>202</w:t>
      </w:r>
      <w:r w:rsidR="00E755C2" w:rsidRPr="00342288">
        <w:rPr>
          <w:rFonts w:eastAsia="SimSun"/>
          <w:kern w:val="0"/>
          <w:szCs w:val="21"/>
        </w:rPr>
        <w:t>2</w:t>
      </w:r>
      <w:r w:rsidRPr="00342288">
        <w:rPr>
          <w:rFonts w:eastAsia="SimSun"/>
          <w:kern w:val="0"/>
          <w:szCs w:val="21"/>
        </w:rPr>
        <w:t>-0</w:t>
      </w:r>
      <w:r w:rsidR="003E4DE7" w:rsidRPr="00342288">
        <w:rPr>
          <w:rFonts w:eastAsia="SimSun"/>
          <w:kern w:val="0"/>
          <w:szCs w:val="21"/>
        </w:rPr>
        <w:t>8</w:t>
      </w:r>
      <w:r w:rsidRPr="00342288">
        <w:rPr>
          <w:rFonts w:eastAsia="SimSun"/>
          <w:kern w:val="0"/>
          <w:szCs w:val="21"/>
        </w:rPr>
        <w:t>-</w:t>
      </w:r>
      <w:r w:rsidR="003E4DE7" w:rsidRPr="00342288">
        <w:rPr>
          <w:rFonts w:eastAsia="SimSun"/>
          <w:kern w:val="0"/>
          <w:szCs w:val="21"/>
        </w:rPr>
        <w:t>0</w:t>
      </w:r>
      <w:r w:rsidR="007C12F0" w:rsidRPr="00342288">
        <w:rPr>
          <w:rFonts w:eastAsia="SimSun"/>
          <w:kern w:val="0"/>
          <w:szCs w:val="21"/>
        </w:rPr>
        <w:t>8</w:t>
      </w:r>
      <w:r w:rsidRPr="00342288">
        <w:rPr>
          <w:rFonts w:eastAsia="SimSun"/>
          <w:kern w:val="0"/>
          <w:szCs w:val="21"/>
        </w:rPr>
        <w:tab/>
      </w:r>
      <w:r w:rsidRPr="00342288">
        <w:rPr>
          <w:rFonts w:eastAsia="SimSun" w:hint="eastAsia"/>
          <w:kern w:val="0"/>
          <w:szCs w:val="21"/>
        </w:rPr>
        <w:t>來源：</w:t>
      </w:r>
      <w:r w:rsidRPr="00342288">
        <w:rPr>
          <w:rFonts w:asciiTheme="minorEastAsia" w:eastAsiaTheme="minorEastAsia" w:hAnsiTheme="minorEastAsia" w:hint="eastAsia"/>
          <w:kern w:val="0"/>
          <w:szCs w:val="21"/>
        </w:rPr>
        <w:t xml:space="preserve"> </w:t>
      </w:r>
      <w:r w:rsidRPr="00342288">
        <w:rPr>
          <w:rFonts w:eastAsia="SimSun" w:hint="eastAsia"/>
          <w:kern w:val="0"/>
          <w:szCs w:val="21"/>
        </w:rPr>
        <w:t>疾病管制署</w:t>
      </w:r>
    </w:p>
    <w:p w14:paraId="75094882" w14:textId="77777777" w:rsidR="003A3E2C" w:rsidRPr="00342288" w:rsidRDefault="003A3E2C" w:rsidP="003A3E2C">
      <w:pPr>
        <w:tabs>
          <w:tab w:val="left" w:pos="8496"/>
        </w:tabs>
        <w:jc w:val="left"/>
        <w:rPr>
          <w:color w:val="0000FF"/>
        </w:rPr>
      </w:pPr>
      <w:r w:rsidRPr="00342288">
        <w:rPr>
          <w:color w:val="0000FF"/>
        </w:rPr>
        <w:t>--------------------------------------------------------------------------------</w:t>
      </w:r>
    </w:p>
    <w:bookmarkEnd w:id="0"/>
    <w:bookmarkEnd w:id="1"/>
    <w:p w14:paraId="3FC64899" w14:textId="0EF54EF0" w:rsidR="00F30425" w:rsidRPr="00342288" w:rsidRDefault="00BD7ABA" w:rsidP="00F30425">
      <w:pPr>
        <w:ind w:firstLineChars="100" w:firstLine="210"/>
        <w:rPr>
          <w:rFonts w:eastAsiaTheme="minorEastAsia"/>
          <w:bCs/>
          <w:color w:val="0000FF"/>
        </w:rPr>
      </w:pPr>
      <w:r w:rsidRPr="00342288">
        <w:rPr>
          <w:rFonts w:eastAsiaTheme="minorEastAsia" w:hint="eastAsia"/>
          <w:bCs/>
          <w:color w:val="0000FF"/>
        </w:rPr>
        <w:t>台湾中央流行疫情指揮センターは、本日</w:t>
      </w:r>
      <w:r w:rsidR="003E4DE7" w:rsidRPr="00342288">
        <w:rPr>
          <w:rFonts w:eastAsiaTheme="minorEastAsia"/>
          <w:b/>
          <w:color w:val="0000FF"/>
        </w:rPr>
        <w:t>8</w:t>
      </w:r>
      <w:r w:rsidRPr="00342288">
        <w:rPr>
          <w:rFonts w:eastAsiaTheme="minorEastAsia" w:hint="eastAsia"/>
          <w:bCs/>
          <w:color w:val="0000FF"/>
        </w:rPr>
        <w:t>月</w:t>
      </w:r>
      <w:r w:rsidR="003E4DE7" w:rsidRPr="00342288">
        <w:rPr>
          <w:rFonts w:eastAsiaTheme="minorEastAsia"/>
          <w:b/>
          <w:color w:val="0000FF"/>
        </w:rPr>
        <w:t>0</w:t>
      </w:r>
      <w:r w:rsidR="007C12F0" w:rsidRPr="00342288">
        <w:rPr>
          <w:rFonts w:eastAsiaTheme="minorEastAsia"/>
          <w:b/>
          <w:color w:val="0000FF"/>
        </w:rPr>
        <w:t>8</w:t>
      </w:r>
      <w:r w:rsidRPr="00342288">
        <w:rPr>
          <w:rFonts w:eastAsiaTheme="minorEastAsia" w:hint="eastAsia"/>
          <w:bCs/>
          <w:color w:val="0000FF"/>
        </w:rPr>
        <w:t>日、「新たに増えた</w:t>
      </w:r>
      <w:r w:rsidRPr="00342288">
        <w:rPr>
          <w:rFonts w:eastAsiaTheme="minorEastAsia" w:hint="eastAsia"/>
          <w:b/>
          <w:color w:val="0000FF"/>
        </w:rPr>
        <w:t>COVID-19</w:t>
      </w:r>
      <w:r w:rsidRPr="00342288">
        <w:rPr>
          <w:rFonts w:eastAsiaTheme="minorEastAsia" w:hint="eastAsia"/>
          <w:bCs/>
          <w:color w:val="0000FF"/>
        </w:rPr>
        <w:t>確診症例は</w:t>
      </w:r>
      <w:r w:rsidR="007C12F0" w:rsidRPr="00342288">
        <w:rPr>
          <w:rFonts w:eastAsiaTheme="minorEastAsia"/>
          <w:b/>
          <w:color w:val="0000FF"/>
        </w:rPr>
        <w:t>15,412</w:t>
      </w:r>
      <w:r w:rsidRPr="00342288">
        <w:rPr>
          <w:rFonts w:eastAsiaTheme="minorEastAsia" w:hint="eastAsia"/>
          <w:bCs/>
          <w:color w:val="0000FF"/>
        </w:rPr>
        <w:t>例（うち本土症例</w:t>
      </w:r>
      <w:r w:rsidR="007C12F0" w:rsidRPr="00342288">
        <w:rPr>
          <w:rFonts w:eastAsiaTheme="minorEastAsia"/>
          <w:b/>
          <w:color w:val="0000FF"/>
        </w:rPr>
        <w:t>15,206</w:t>
      </w:r>
      <w:r w:rsidRPr="00342288">
        <w:rPr>
          <w:rFonts w:eastAsiaTheme="minorEastAsia" w:hint="eastAsia"/>
          <w:bCs/>
          <w:color w:val="0000FF"/>
        </w:rPr>
        <w:t>例、輸入症例</w:t>
      </w:r>
      <w:r w:rsidR="00D13903" w:rsidRPr="00342288">
        <w:rPr>
          <w:rFonts w:eastAsiaTheme="minorEastAsia"/>
          <w:b/>
          <w:color w:val="0000FF"/>
        </w:rPr>
        <w:t>2</w:t>
      </w:r>
      <w:r w:rsidR="007C12F0" w:rsidRPr="00342288">
        <w:rPr>
          <w:rFonts w:eastAsiaTheme="minorEastAsia"/>
          <w:b/>
          <w:color w:val="0000FF"/>
        </w:rPr>
        <w:t>06</w:t>
      </w:r>
      <w:r w:rsidRPr="00342288">
        <w:rPr>
          <w:rFonts w:eastAsiaTheme="minorEastAsia" w:hint="eastAsia"/>
          <w:bCs/>
          <w:color w:val="0000FF"/>
        </w:rPr>
        <w:t>例）；更に、確診症例中、</w:t>
      </w:r>
      <w:r w:rsidR="00152AAC" w:rsidRPr="00342288">
        <w:rPr>
          <w:rFonts w:eastAsiaTheme="minorEastAsia"/>
          <w:b/>
          <w:color w:val="0000FF"/>
        </w:rPr>
        <w:t>2</w:t>
      </w:r>
      <w:r w:rsidR="007C12F0" w:rsidRPr="00342288">
        <w:rPr>
          <w:rFonts w:eastAsiaTheme="minorEastAsia"/>
          <w:b/>
          <w:color w:val="0000FF"/>
        </w:rPr>
        <w:t>6</w:t>
      </w:r>
      <w:r w:rsidRPr="00342288">
        <w:rPr>
          <w:rFonts w:eastAsiaTheme="minorEastAsia" w:hint="eastAsia"/>
          <w:bCs/>
          <w:color w:val="0000FF"/>
        </w:rPr>
        <w:t>例の死亡者が出た」と発表</w:t>
      </w:r>
      <w:r w:rsidR="00A148FF" w:rsidRPr="00342288">
        <w:rPr>
          <w:rFonts w:eastAsiaTheme="minorEastAsia" w:hint="eastAsia"/>
          <w:bCs/>
          <w:color w:val="0000FF"/>
        </w:rPr>
        <w:t>。</w:t>
      </w:r>
    </w:p>
    <w:p w14:paraId="73E1FF16" w14:textId="1B5AB093" w:rsidR="007C12F0" w:rsidRPr="00342288" w:rsidRDefault="007C12F0" w:rsidP="00F30425">
      <w:pPr>
        <w:ind w:firstLineChars="100" w:firstLine="210"/>
        <w:rPr>
          <w:rFonts w:eastAsiaTheme="minorEastAsia" w:hint="eastAsia"/>
          <w:bCs/>
          <w:color w:val="0000FF"/>
        </w:rPr>
      </w:pPr>
    </w:p>
    <w:p w14:paraId="314DD05C" w14:textId="2EF0DADD" w:rsidR="00E43E6C" w:rsidRPr="00342288" w:rsidRDefault="00DB33B2" w:rsidP="00AA1476">
      <w:pPr>
        <w:ind w:firstLineChars="100" w:firstLine="210"/>
        <w:rPr>
          <w:color w:val="0000FF"/>
        </w:rPr>
      </w:pPr>
      <w:r w:rsidRPr="00342288">
        <w:rPr>
          <w:rFonts w:hint="eastAsia"/>
          <w:color w:val="0000FF"/>
        </w:rPr>
        <w:t>指揮センターは、「本日、新たに増えた国内症例</w:t>
      </w:r>
      <w:r w:rsidR="00461FEE" w:rsidRPr="00342288">
        <w:rPr>
          <w:b/>
          <w:bCs/>
          <w:color w:val="0000FF"/>
        </w:rPr>
        <w:t>15206</w:t>
      </w:r>
      <w:r w:rsidRPr="00342288">
        <w:rPr>
          <w:rFonts w:hint="eastAsia"/>
          <w:color w:val="0000FF"/>
        </w:rPr>
        <w:t>例は、</w:t>
      </w:r>
      <w:r w:rsidRPr="00342288">
        <w:rPr>
          <w:rFonts w:hint="eastAsia"/>
          <w:b/>
          <w:bCs/>
          <w:color w:val="0000FF"/>
        </w:rPr>
        <w:t>5</w:t>
      </w:r>
      <w:r w:rsidRPr="00342288">
        <w:rPr>
          <w:rFonts w:hint="eastAsia"/>
          <w:color w:val="0000FF"/>
        </w:rPr>
        <w:t>歳未満から</w:t>
      </w:r>
      <w:r w:rsidRPr="00342288">
        <w:rPr>
          <w:rFonts w:hint="eastAsia"/>
          <w:b/>
          <w:bCs/>
          <w:color w:val="0000FF"/>
        </w:rPr>
        <w:t>90</w:t>
      </w:r>
      <w:r w:rsidRPr="00342288">
        <w:rPr>
          <w:rFonts w:hint="eastAsia"/>
          <w:color w:val="0000FF"/>
        </w:rPr>
        <w:t>歳以上の男性</w:t>
      </w:r>
      <w:r w:rsidR="00461FEE" w:rsidRPr="00342288">
        <w:rPr>
          <w:b/>
          <w:bCs/>
          <w:color w:val="0000FF"/>
        </w:rPr>
        <w:t>7098</w:t>
      </w:r>
      <w:r w:rsidRPr="00342288">
        <w:rPr>
          <w:rFonts w:hint="eastAsia"/>
          <w:color w:val="0000FF"/>
        </w:rPr>
        <w:t>例、女性</w:t>
      </w:r>
      <w:r w:rsidR="00342288" w:rsidRPr="00342288">
        <w:rPr>
          <w:b/>
          <w:bCs/>
          <w:color w:val="0000FF"/>
        </w:rPr>
        <w:t>8094</w:t>
      </w:r>
      <w:r w:rsidRPr="00342288">
        <w:rPr>
          <w:rFonts w:hint="eastAsia"/>
          <w:color w:val="0000FF"/>
        </w:rPr>
        <w:t>例、</w:t>
      </w:r>
      <w:r w:rsidRPr="00342288">
        <w:rPr>
          <w:rFonts w:hint="eastAsia"/>
          <w:color w:val="FF0000"/>
        </w:rPr>
        <w:t>性別調査中</w:t>
      </w:r>
      <w:r w:rsidR="00342288" w:rsidRPr="00342288">
        <w:rPr>
          <w:b/>
          <w:bCs/>
          <w:color w:val="FF0000"/>
        </w:rPr>
        <w:t>14</w:t>
      </w:r>
      <w:r w:rsidRPr="00342288">
        <w:rPr>
          <w:rFonts w:hint="eastAsia"/>
          <w:color w:val="FF0000"/>
        </w:rPr>
        <w:t>例</w:t>
      </w:r>
      <w:r w:rsidRPr="00342288">
        <w:rPr>
          <w:rFonts w:hint="eastAsia"/>
          <w:color w:val="0000FF"/>
        </w:rPr>
        <w:t>だ。患者分布は、新台北市（</w:t>
      </w:r>
      <w:r w:rsidR="00342288" w:rsidRPr="00342288">
        <w:rPr>
          <w:b/>
          <w:bCs/>
          <w:color w:val="0000FF"/>
        </w:rPr>
        <w:t>2847</w:t>
      </w:r>
      <w:r w:rsidRPr="00342288">
        <w:rPr>
          <w:rFonts w:hint="eastAsia"/>
          <w:color w:val="0000FF"/>
        </w:rPr>
        <w:t>例）、台中市（</w:t>
      </w:r>
      <w:r w:rsidR="00342288" w:rsidRPr="00342288">
        <w:rPr>
          <w:b/>
          <w:bCs/>
          <w:color w:val="0000FF"/>
        </w:rPr>
        <w:t>1850</w:t>
      </w:r>
      <w:r w:rsidRPr="00342288">
        <w:rPr>
          <w:rFonts w:hint="eastAsia"/>
          <w:color w:val="0000FF"/>
        </w:rPr>
        <w:t>例）、</w:t>
      </w:r>
      <w:r w:rsidR="00402896" w:rsidRPr="00342288">
        <w:rPr>
          <w:rFonts w:hint="eastAsia"/>
          <w:color w:val="0000FF"/>
        </w:rPr>
        <w:t>桃園市（</w:t>
      </w:r>
      <w:r w:rsidR="00342288" w:rsidRPr="00342288">
        <w:rPr>
          <w:b/>
          <w:bCs/>
          <w:color w:val="0000FF"/>
        </w:rPr>
        <w:t>1693</w:t>
      </w:r>
      <w:r w:rsidR="00402896" w:rsidRPr="00342288">
        <w:rPr>
          <w:rFonts w:hint="eastAsia"/>
          <w:color w:val="0000FF"/>
        </w:rPr>
        <w:t>例）、</w:t>
      </w:r>
      <w:r w:rsidR="00B85F03" w:rsidRPr="00342288">
        <w:rPr>
          <w:rFonts w:hint="eastAsia"/>
          <w:color w:val="0000FF"/>
        </w:rPr>
        <w:t>台北市（</w:t>
      </w:r>
      <w:r w:rsidR="00342288" w:rsidRPr="00342288">
        <w:rPr>
          <w:b/>
          <w:bCs/>
          <w:color w:val="0000FF"/>
        </w:rPr>
        <w:t>1500</w:t>
      </w:r>
      <w:r w:rsidR="00B85F03" w:rsidRPr="00342288">
        <w:rPr>
          <w:rFonts w:hint="eastAsia"/>
          <w:color w:val="0000FF"/>
        </w:rPr>
        <w:t>例）、高雄市（</w:t>
      </w:r>
      <w:r w:rsidR="00342288" w:rsidRPr="00342288">
        <w:rPr>
          <w:b/>
          <w:bCs/>
          <w:color w:val="0000FF"/>
        </w:rPr>
        <w:t>1422</w:t>
      </w:r>
      <w:r w:rsidR="00B85F03" w:rsidRPr="00342288">
        <w:rPr>
          <w:rFonts w:hint="eastAsia"/>
          <w:color w:val="0000FF"/>
        </w:rPr>
        <w:t>例）、台南市（</w:t>
      </w:r>
      <w:r w:rsidR="00342288" w:rsidRPr="00342288">
        <w:rPr>
          <w:b/>
          <w:bCs/>
          <w:color w:val="0000FF"/>
        </w:rPr>
        <w:t>1147</w:t>
      </w:r>
      <w:r w:rsidR="00B85F03" w:rsidRPr="00342288">
        <w:rPr>
          <w:rFonts w:hint="eastAsia"/>
          <w:color w:val="0000FF"/>
        </w:rPr>
        <w:t>例）、彰化県（</w:t>
      </w:r>
      <w:r w:rsidR="00342288" w:rsidRPr="00342288">
        <w:rPr>
          <w:b/>
          <w:bCs/>
          <w:color w:val="0000FF"/>
        </w:rPr>
        <w:t>705</w:t>
      </w:r>
      <w:r w:rsidR="00B85F03" w:rsidRPr="00342288">
        <w:rPr>
          <w:rFonts w:hint="eastAsia"/>
          <w:color w:val="0000FF"/>
        </w:rPr>
        <w:t>例）、</w:t>
      </w:r>
      <w:r w:rsidR="00C51F0B" w:rsidRPr="00342288">
        <w:rPr>
          <w:rFonts w:hint="eastAsia"/>
          <w:color w:val="0000FF"/>
        </w:rPr>
        <w:t>新竹県（</w:t>
      </w:r>
      <w:r w:rsidR="00342288" w:rsidRPr="00342288">
        <w:rPr>
          <w:b/>
          <w:bCs/>
          <w:color w:val="0000FF"/>
        </w:rPr>
        <w:t>495</w:t>
      </w:r>
      <w:r w:rsidR="00C51F0B" w:rsidRPr="00342288">
        <w:rPr>
          <w:rFonts w:hint="eastAsia"/>
          <w:color w:val="0000FF"/>
        </w:rPr>
        <w:t>例）、苗栗県（</w:t>
      </w:r>
      <w:r w:rsidR="00342288" w:rsidRPr="00342288">
        <w:rPr>
          <w:b/>
          <w:bCs/>
          <w:color w:val="0000FF"/>
        </w:rPr>
        <w:t>457</w:t>
      </w:r>
      <w:r w:rsidR="00C51F0B" w:rsidRPr="00342288">
        <w:rPr>
          <w:rFonts w:hint="eastAsia"/>
          <w:color w:val="0000FF"/>
        </w:rPr>
        <w:t>例）、</w:t>
      </w:r>
      <w:r w:rsidR="00342288" w:rsidRPr="00342288">
        <w:rPr>
          <w:rFonts w:hint="eastAsia"/>
          <w:color w:val="0000FF"/>
        </w:rPr>
        <w:t>雲林県（</w:t>
      </w:r>
      <w:r w:rsidR="00342288" w:rsidRPr="00342288">
        <w:rPr>
          <w:b/>
          <w:bCs/>
          <w:color w:val="0000FF"/>
        </w:rPr>
        <w:t>417</w:t>
      </w:r>
      <w:r w:rsidR="00342288" w:rsidRPr="00342288">
        <w:rPr>
          <w:rFonts w:hint="eastAsia"/>
          <w:color w:val="0000FF"/>
        </w:rPr>
        <w:t>例）、</w:t>
      </w:r>
      <w:r w:rsidR="00C51F0B" w:rsidRPr="00342288">
        <w:rPr>
          <w:rFonts w:hint="eastAsia"/>
          <w:color w:val="0000FF"/>
        </w:rPr>
        <w:t>屏東県（</w:t>
      </w:r>
      <w:r w:rsidR="00342288" w:rsidRPr="00342288">
        <w:rPr>
          <w:b/>
          <w:bCs/>
          <w:color w:val="0000FF"/>
        </w:rPr>
        <w:t>396</w:t>
      </w:r>
      <w:r w:rsidR="00C51F0B" w:rsidRPr="00342288">
        <w:rPr>
          <w:rFonts w:hint="eastAsia"/>
          <w:color w:val="0000FF"/>
        </w:rPr>
        <w:t>例）、</w:t>
      </w:r>
      <w:r w:rsidR="00862BC5" w:rsidRPr="00342288">
        <w:rPr>
          <w:rFonts w:hint="eastAsia"/>
          <w:color w:val="0000FF"/>
        </w:rPr>
        <w:t>新竹市（</w:t>
      </w:r>
      <w:r w:rsidR="00862BC5" w:rsidRPr="00342288">
        <w:rPr>
          <w:b/>
          <w:bCs/>
          <w:color w:val="0000FF"/>
        </w:rPr>
        <w:t>3</w:t>
      </w:r>
      <w:r w:rsidR="00342288" w:rsidRPr="00342288">
        <w:rPr>
          <w:b/>
          <w:bCs/>
          <w:color w:val="0000FF"/>
        </w:rPr>
        <w:t>2</w:t>
      </w:r>
      <w:r w:rsidR="00862BC5" w:rsidRPr="00342288">
        <w:rPr>
          <w:b/>
          <w:bCs/>
          <w:color w:val="0000FF"/>
        </w:rPr>
        <w:t>7</w:t>
      </w:r>
      <w:r w:rsidR="00862BC5" w:rsidRPr="00342288">
        <w:rPr>
          <w:rFonts w:hint="eastAsia"/>
          <w:color w:val="0000FF"/>
        </w:rPr>
        <w:t>例）、</w:t>
      </w:r>
      <w:r w:rsidR="00C51F0B" w:rsidRPr="00342288">
        <w:rPr>
          <w:rFonts w:hint="eastAsia"/>
          <w:color w:val="0000FF"/>
        </w:rPr>
        <w:t>宜蘭県（</w:t>
      </w:r>
      <w:r w:rsidR="00342288" w:rsidRPr="00342288">
        <w:rPr>
          <w:b/>
          <w:bCs/>
          <w:color w:val="0000FF"/>
        </w:rPr>
        <w:t>289</w:t>
      </w:r>
      <w:r w:rsidR="00C51F0B" w:rsidRPr="00342288">
        <w:rPr>
          <w:rFonts w:hint="eastAsia"/>
          <w:color w:val="0000FF"/>
        </w:rPr>
        <w:t>例）、</w:t>
      </w:r>
      <w:r w:rsidR="00342288" w:rsidRPr="00342288">
        <w:rPr>
          <w:rFonts w:hint="eastAsia"/>
          <w:color w:val="0000FF"/>
        </w:rPr>
        <w:t>花蓮県（</w:t>
      </w:r>
      <w:r w:rsidR="00342288" w:rsidRPr="00342288">
        <w:rPr>
          <w:b/>
          <w:bCs/>
          <w:color w:val="0000FF"/>
        </w:rPr>
        <w:t>288</w:t>
      </w:r>
      <w:r w:rsidR="00342288" w:rsidRPr="00342288">
        <w:rPr>
          <w:rFonts w:hint="eastAsia"/>
          <w:color w:val="0000FF"/>
        </w:rPr>
        <w:t>例）、</w:t>
      </w:r>
      <w:r w:rsidR="00862BC5" w:rsidRPr="00342288">
        <w:rPr>
          <w:rFonts w:hint="eastAsia"/>
          <w:color w:val="0000FF"/>
        </w:rPr>
        <w:t>南投県（</w:t>
      </w:r>
      <w:r w:rsidR="00342288" w:rsidRPr="00342288">
        <w:rPr>
          <w:b/>
          <w:bCs/>
          <w:color w:val="0000FF"/>
        </w:rPr>
        <w:t>284</w:t>
      </w:r>
      <w:r w:rsidR="00862BC5" w:rsidRPr="00342288">
        <w:rPr>
          <w:rFonts w:hint="eastAsia"/>
          <w:color w:val="0000FF"/>
        </w:rPr>
        <w:t>例）、</w:t>
      </w:r>
      <w:r w:rsidR="00C51F0B" w:rsidRPr="00342288">
        <w:rPr>
          <w:rFonts w:hint="eastAsia"/>
          <w:color w:val="0000FF"/>
        </w:rPr>
        <w:t>嘉義県（</w:t>
      </w:r>
      <w:r w:rsidR="00342288" w:rsidRPr="00342288">
        <w:rPr>
          <w:b/>
          <w:bCs/>
          <w:color w:val="0000FF"/>
        </w:rPr>
        <w:t>282</w:t>
      </w:r>
      <w:r w:rsidR="00C51F0B" w:rsidRPr="00342288">
        <w:rPr>
          <w:rFonts w:hint="eastAsia"/>
          <w:color w:val="0000FF"/>
        </w:rPr>
        <w:t>例）、</w:t>
      </w:r>
      <w:r w:rsidR="002F1A91" w:rsidRPr="00342288">
        <w:rPr>
          <w:rFonts w:hint="eastAsia"/>
          <w:color w:val="0000FF"/>
        </w:rPr>
        <w:t>基隆市（</w:t>
      </w:r>
      <w:r w:rsidR="00342288" w:rsidRPr="00342288">
        <w:rPr>
          <w:b/>
          <w:bCs/>
          <w:color w:val="0000FF"/>
        </w:rPr>
        <w:t>260</w:t>
      </w:r>
      <w:r w:rsidR="002F1A91" w:rsidRPr="00342288">
        <w:rPr>
          <w:rFonts w:hint="eastAsia"/>
          <w:color w:val="0000FF"/>
        </w:rPr>
        <w:t>例）、</w:t>
      </w:r>
      <w:r w:rsidR="00342288" w:rsidRPr="00342288">
        <w:rPr>
          <w:rFonts w:hint="eastAsia"/>
          <w:color w:val="0000FF"/>
        </w:rPr>
        <w:t>嘉義市（</w:t>
      </w:r>
      <w:r w:rsidR="00342288" w:rsidRPr="00342288">
        <w:rPr>
          <w:b/>
          <w:bCs/>
          <w:color w:val="0000FF"/>
        </w:rPr>
        <w:t>157</w:t>
      </w:r>
      <w:r w:rsidR="00342288" w:rsidRPr="00342288">
        <w:rPr>
          <w:rFonts w:hint="eastAsia"/>
          <w:color w:val="0000FF"/>
        </w:rPr>
        <w:t>例）、</w:t>
      </w:r>
      <w:r w:rsidR="00862BC5" w:rsidRPr="00342288">
        <w:rPr>
          <w:rFonts w:hint="eastAsia"/>
          <w:color w:val="0000FF"/>
        </w:rPr>
        <w:t>台東県（</w:t>
      </w:r>
      <w:r w:rsidR="00342288" w:rsidRPr="00342288">
        <w:rPr>
          <w:b/>
          <w:bCs/>
          <w:color w:val="0000FF"/>
        </w:rPr>
        <w:t>151</w:t>
      </w:r>
      <w:r w:rsidR="00862BC5" w:rsidRPr="00342288">
        <w:rPr>
          <w:rFonts w:hint="eastAsia"/>
          <w:color w:val="0000FF"/>
        </w:rPr>
        <w:t>例）、</w:t>
      </w:r>
      <w:r w:rsidR="00342288" w:rsidRPr="00342288">
        <w:rPr>
          <w:rFonts w:hint="eastAsia"/>
          <w:color w:val="0000FF"/>
        </w:rPr>
        <w:t>金門県（</w:t>
      </w:r>
      <w:r w:rsidR="00342288" w:rsidRPr="00342288">
        <w:rPr>
          <w:b/>
          <w:bCs/>
          <w:color w:val="0000FF"/>
        </w:rPr>
        <w:t>132</w:t>
      </w:r>
      <w:r w:rsidR="00342288" w:rsidRPr="00342288">
        <w:rPr>
          <w:rFonts w:hint="eastAsia"/>
          <w:color w:val="0000FF"/>
        </w:rPr>
        <w:t>例）、</w:t>
      </w:r>
      <w:r w:rsidR="002F1A91" w:rsidRPr="00342288">
        <w:rPr>
          <w:rFonts w:hint="eastAsia"/>
          <w:color w:val="0000FF"/>
        </w:rPr>
        <w:t>澎湖県（</w:t>
      </w:r>
      <w:r w:rsidR="00862BC5" w:rsidRPr="00342288">
        <w:rPr>
          <w:b/>
          <w:bCs/>
          <w:color w:val="0000FF"/>
        </w:rPr>
        <w:t>176</w:t>
      </w:r>
      <w:r w:rsidR="002F1A91" w:rsidRPr="00342288">
        <w:rPr>
          <w:rFonts w:hint="eastAsia"/>
          <w:color w:val="0000FF"/>
        </w:rPr>
        <w:t>例）、</w:t>
      </w:r>
      <w:r w:rsidRPr="00342288">
        <w:rPr>
          <w:rFonts w:hint="eastAsia"/>
          <w:color w:val="0000FF"/>
        </w:rPr>
        <w:t>連江県（</w:t>
      </w:r>
      <w:r w:rsidR="00862BC5" w:rsidRPr="00342288">
        <w:rPr>
          <w:b/>
          <w:bCs/>
          <w:color w:val="0000FF"/>
        </w:rPr>
        <w:t>3</w:t>
      </w:r>
      <w:r w:rsidRPr="00342288">
        <w:rPr>
          <w:rFonts w:hint="eastAsia"/>
          <w:color w:val="0000FF"/>
        </w:rPr>
        <w:t>例）となる」としている</w:t>
      </w:r>
      <w:r w:rsidR="00E43E6C" w:rsidRPr="00342288">
        <w:rPr>
          <w:rFonts w:hint="eastAsia"/>
          <w:color w:val="0000FF"/>
        </w:rPr>
        <w:t>。</w:t>
      </w:r>
    </w:p>
    <w:p w14:paraId="708C6479" w14:textId="4A9F7855" w:rsidR="00492651" w:rsidRPr="00342288" w:rsidRDefault="00492651" w:rsidP="00AA1476">
      <w:pPr>
        <w:ind w:firstLineChars="100" w:firstLine="210"/>
        <w:rPr>
          <w:color w:val="0000FF"/>
        </w:rPr>
      </w:pPr>
    </w:p>
    <w:p w14:paraId="39933670" w14:textId="304C1578" w:rsidR="00942D92" w:rsidRPr="00342288" w:rsidRDefault="00437D4A" w:rsidP="00437D4A">
      <w:pPr>
        <w:ind w:firstLineChars="100" w:firstLine="210"/>
        <w:rPr>
          <w:color w:val="0000FF"/>
        </w:rPr>
      </w:pPr>
      <w:r w:rsidRPr="00342288">
        <w:rPr>
          <w:rFonts w:hint="eastAsia"/>
          <w:color w:val="0000FF"/>
        </w:rPr>
        <w:t>指揮センターは、「本日新たに増えた死亡例</w:t>
      </w:r>
      <w:r w:rsidR="00461FEE" w:rsidRPr="00342288">
        <w:rPr>
          <w:b/>
          <w:bCs/>
          <w:color w:val="0000FF"/>
        </w:rPr>
        <w:t>26</w:t>
      </w:r>
      <w:r w:rsidRPr="00342288">
        <w:rPr>
          <w:rFonts w:hint="eastAsia"/>
          <w:color w:val="0000FF"/>
        </w:rPr>
        <w:t>例は、本土症例で、</w:t>
      </w:r>
      <w:r w:rsidR="00461FEE" w:rsidRPr="00342288">
        <w:rPr>
          <w:b/>
          <w:bCs/>
          <w:color w:val="0000FF"/>
        </w:rPr>
        <w:t>5</w:t>
      </w:r>
      <w:r w:rsidRPr="00342288">
        <w:rPr>
          <w:rFonts w:hint="eastAsia"/>
          <w:b/>
          <w:bCs/>
          <w:color w:val="0000FF"/>
        </w:rPr>
        <w:t>0</w:t>
      </w:r>
      <w:r w:rsidRPr="00342288">
        <w:rPr>
          <w:rFonts w:hint="eastAsia"/>
          <w:color w:val="0000FF"/>
        </w:rPr>
        <w:t>代から</w:t>
      </w:r>
      <w:r w:rsidRPr="00342288">
        <w:rPr>
          <w:rFonts w:hint="eastAsia"/>
          <w:b/>
          <w:bCs/>
          <w:color w:val="0000FF"/>
        </w:rPr>
        <w:t>90</w:t>
      </w:r>
      <w:r w:rsidRPr="00342288">
        <w:rPr>
          <w:rFonts w:hint="eastAsia"/>
          <w:color w:val="0000FF"/>
        </w:rPr>
        <w:t>歳以上の男性</w:t>
      </w:r>
      <w:r w:rsidR="00461FEE" w:rsidRPr="00342288">
        <w:rPr>
          <w:b/>
          <w:bCs/>
          <w:color w:val="0000FF"/>
        </w:rPr>
        <w:t>12</w:t>
      </w:r>
      <w:r w:rsidRPr="00342288">
        <w:rPr>
          <w:rFonts w:hint="eastAsia"/>
          <w:color w:val="0000FF"/>
        </w:rPr>
        <w:t>人、女性</w:t>
      </w:r>
      <w:r w:rsidR="00461FEE" w:rsidRPr="00342288">
        <w:rPr>
          <w:b/>
          <w:bCs/>
          <w:color w:val="0000FF"/>
        </w:rPr>
        <w:t>14</w:t>
      </w:r>
      <w:r w:rsidRPr="00342288">
        <w:rPr>
          <w:rFonts w:hint="eastAsia"/>
          <w:color w:val="0000FF"/>
        </w:rPr>
        <w:t>人となる。全員が重症患者で</w:t>
      </w:r>
      <w:r w:rsidR="00461FEE" w:rsidRPr="00342288">
        <w:rPr>
          <w:b/>
          <w:bCs/>
          <w:color w:val="FF0000"/>
        </w:rPr>
        <w:t>23</w:t>
      </w:r>
      <w:r w:rsidRPr="00342288">
        <w:rPr>
          <w:rFonts w:hint="eastAsia"/>
          <w:color w:val="0000FF"/>
        </w:rPr>
        <w:t>例</w:t>
      </w:r>
      <w:r w:rsidRPr="00342288">
        <w:rPr>
          <w:rFonts w:hint="eastAsia"/>
          <w:color w:val="FF0000"/>
        </w:rPr>
        <w:t>に</w:t>
      </w:r>
      <w:r w:rsidRPr="00342288">
        <w:rPr>
          <w:rFonts w:hint="eastAsia"/>
          <w:color w:val="0000FF"/>
        </w:rPr>
        <w:t>慢性疾患があり、</w:t>
      </w:r>
      <w:r w:rsidR="00461FEE" w:rsidRPr="00342288">
        <w:rPr>
          <w:b/>
          <w:bCs/>
          <w:color w:val="FF0000"/>
        </w:rPr>
        <w:t>17</w:t>
      </w:r>
      <w:r w:rsidRPr="00342288">
        <w:rPr>
          <w:rFonts w:hint="eastAsia"/>
          <w:color w:val="0000FF"/>
        </w:rPr>
        <w:t>例は三回のワクチン未接種（</w:t>
      </w:r>
      <w:r w:rsidR="00402896" w:rsidRPr="00342288">
        <w:rPr>
          <w:b/>
          <w:bCs/>
          <w:color w:val="0000FF"/>
        </w:rPr>
        <w:t>6</w:t>
      </w:r>
      <w:r w:rsidR="00461FEE" w:rsidRPr="00342288">
        <w:rPr>
          <w:b/>
          <w:bCs/>
          <w:color w:val="0000FF"/>
        </w:rPr>
        <w:t>5</w:t>
      </w:r>
      <w:r w:rsidRPr="00342288">
        <w:rPr>
          <w:rFonts w:hint="eastAsia"/>
          <w:color w:val="0000FF"/>
        </w:rPr>
        <w:t>％）であった。彼らは</w:t>
      </w:r>
      <w:r w:rsidR="00E02FEF" w:rsidRPr="00342288">
        <w:rPr>
          <w:b/>
          <w:bCs/>
          <w:color w:val="0000FF"/>
        </w:rPr>
        <w:t>5</w:t>
      </w:r>
      <w:r w:rsidRPr="00342288">
        <w:rPr>
          <w:rFonts w:hint="eastAsia"/>
          <w:color w:val="0000FF"/>
        </w:rPr>
        <w:t>月</w:t>
      </w:r>
      <w:r w:rsidR="00402896" w:rsidRPr="00342288">
        <w:rPr>
          <w:b/>
          <w:bCs/>
          <w:color w:val="0000FF"/>
        </w:rPr>
        <w:t>1</w:t>
      </w:r>
      <w:r w:rsidR="00461FEE" w:rsidRPr="00342288">
        <w:rPr>
          <w:b/>
          <w:bCs/>
          <w:color w:val="0000FF"/>
        </w:rPr>
        <w:t>6</w:t>
      </w:r>
      <w:r w:rsidRPr="00342288">
        <w:rPr>
          <w:rFonts w:hint="eastAsia"/>
          <w:color w:val="0000FF"/>
        </w:rPr>
        <w:t>日から</w:t>
      </w:r>
      <w:r w:rsidR="00B85F03" w:rsidRPr="00342288">
        <w:rPr>
          <w:b/>
          <w:bCs/>
          <w:color w:val="0000FF"/>
        </w:rPr>
        <w:t>8</w:t>
      </w:r>
      <w:r w:rsidRPr="00342288">
        <w:rPr>
          <w:rFonts w:hint="eastAsia"/>
          <w:color w:val="0000FF"/>
        </w:rPr>
        <w:t>月</w:t>
      </w:r>
      <w:r w:rsidR="00B85F03" w:rsidRPr="00342288">
        <w:rPr>
          <w:b/>
          <w:bCs/>
          <w:color w:val="0000FF"/>
        </w:rPr>
        <w:t>0</w:t>
      </w:r>
      <w:r w:rsidR="00461FEE" w:rsidRPr="00342288">
        <w:rPr>
          <w:b/>
          <w:bCs/>
          <w:color w:val="0000FF"/>
        </w:rPr>
        <w:t>6</w:t>
      </w:r>
      <w:r w:rsidRPr="00342288">
        <w:rPr>
          <w:rFonts w:hint="eastAsia"/>
          <w:color w:val="0000FF"/>
        </w:rPr>
        <w:t>日の間に確診され、</w:t>
      </w:r>
      <w:r w:rsidR="00461FEE" w:rsidRPr="00342288">
        <w:rPr>
          <w:b/>
          <w:bCs/>
          <w:color w:val="0000FF"/>
        </w:rPr>
        <w:t>6</w:t>
      </w:r>
      <w:r w:rsidRPr="00342288">
        <w:rPr>
          <w:rFonts w:hint="eastAsia"/>
          <w:color w:val="0000FF"/>
        </w:rPr>
        <w:t>月</w:t>
      </w:r>
      <w:r w:rsidR="00461FEE" w:rsidRPr="00342288">
        <w:rPr>
          <w:b/>
          <w:bCs/>
          <w:color w:val="0000FF"/>
        </w:rPr>
        <w:t>17</w:t>
      </w:r>
      <w:r w:rsidRPr="00342288">
        <w:rPr>
          <w:rFonts w:hint="eastAsia"/>
          <w:color w:val="0000FF"/>
        </w:rPr>
        <w:t>日から</w:t>
      </w:r>
      <w:r w:rsidR="00B85F03" w:rsidRPr="00342288">
        <w:rPr>
          <w:b/>
          <w:bCs/>
          <w:color w:val="0000FF"/>
        </w:rPr>
        <w:t>8</w:t>
      </w:r>
      <w:r w:rsidRPr="00342288">
        <w:rPr>
          <w:rFonts w:hint="eastAsia"/>
          <w:color w:val="0000FF"/>
        </w:rPr>
        <w:t>月</w:t>
      </w:r>
      <w:r w:rsidR="00B85F03" w:rsidRPr="00342288">
        <w:rPr>
          <w:b/>
          <w:bCs/>
          <w:color w:val="0000FF"/>
        </w:rPr>
        <w:t>0</w:t>
      </w:r>
      <w:r w:rsidR="00461FEE" w:rsidRPr="00342288">
        <w:rPr>
          <w:b/>
          <w:bCs/>
          <w:color w:val="0000FF"/>
        </w:rPr>
        <w:t>6</w:t>
      </w:r>
      <w:r w:rsidRPr="00342288">
        <w:rPr>
          <w:rFonts w:hint="eastAsia"/>
          <w:color w:val="0000FF"/>
        </w:rPr>
        <w:t>日の間に死亡した。詳細は添付リストを参照されたい」と説明した</w:t>
      </w:r>
      <w:r w:rsidR="00942D92" w:rsidRPr="00342288">
        <w:rPr>
          <w:rFonts w:hint="eastAsia"/>
          <w:color w:val="0000FF"/>
        </w:rPr>
        <w:t>。</w:t>
      </w:r>
    </w:p>
    <w:p w14:paraId="2C851AA1" w14:textId="77777777" w:rsidR="003225AC" w:rsidRPr="00342288" w:rsidRDefault="003225AC" w:rsidP="003225AC">
      <w:pPr>
        <w:ind w:firstLineChars="100" w:firstLine="210"/>
        <w:rPr>
          <w:rFonts w:eastAsia="SimSun"/>
          <w:lang w:eastAsia="zh-TW"/>
        </w:rPr>
      </w:pPr>
    </w:p>
    <w:p w14:paraId="7B0980C9" w14:textId="29102654" w:rsidR="00942D92" w:rsidRPr="00342288" w:rsidRDefault="001278A9" w:rsidP="00942D92">
      <w:pPr>
        <w:ind w:firstLineChars="100" w:firstLine="210"/>
        <w:rPr>
          <w:color w:val="0000FF"/>
        </w:rPr>
      </w:pPr>
      <w:r w:rsidRPr="00342288">
        <w:rPr>
          <w:rFonts w:hint="eastAsia"/>
          <w:color w:val="0000FF"/>
        </w:rPr>
        <w:t>指揮センターは、「本日増えた輸入症例</w:t>
      </w:r>
      <w:r w:rsidR="00461FEE" w:rsidRPr="00342288">
        <w:rPr>
          <w:b/>
          <w:bCs/>
          <w:color w:val="FF0000"/>
        </w:rPr>
        <w:t>206</w:t>
      </w:r>
      <w:r w:rsidRPr="00342288">
        <w:rPr>
          <w:rFonts w:hint="eastAsia"/>
          <w:color w:val="0000FF"/>
        </w:rPr>
        <w:t>例は、</w:t>
      </w:r>
      <w:r w:rsidRPr="00342288">
        <w:rPr>
          <w:rFonts w:hint="eastAsia"/>
          <w:b/>
          <w:bCs/>
          <w:color w:val="0000FF"/>
        </w:rPr>
        <w:t>5</w:t>
      </w:r>
      <w:r w:rsidRPr="00342288">
        <w:rPr>
          <w:rFonts w:hint="eastAsia"/>
          <w:color w:val="0000FF"/>
        </w:rPr>
        <w:t>歳未満から</w:t>
      </w:r>
      <w:r w:rsidR="00461FEE" w:rsidRPr="00342288">
        <w:rPr>
          <w:b/>
          <w:bCs/>
          <w:color w:val="0000FF"/>
        </w:rPr>
        <w:t>9</w:t>
      </w:r>
      <w:r w:rsidRPr="00342288">
        <w:rPr>
          <w:rFonts w:hint="eastAsia"/>
          <w:b/>
          <w:bCs/>
          <w:color w:val="0000FF"/>
        </w:rPr>
        <w:t>0</w:t>
      </w:r>
      <w:r w:rsidRPr="00342288">
        <w:rPr>
          <w:rFonts w:hint="eastAsia"/>
          <w:color w:val="0000FF"/>
        </w:rPr>
        <w:t>代の男性</w:t>
      </w:r>
      <w:r w:rsidR="00461FEE" w:rsidRPr="00342288">
        <w:rPr>
          <w:b/>
          <w:bCs/>
          <w:color w:val="FF0000"/>
        </w:rPr>
        <w:t>105</w:t>
      </w:r>
      <w:r w:rsidRPr="00342288">
        <w:rPr>
          <w:rFonts w:hint="eastAsia"/>
          <w:color w:val="0000FF"/>
        </w:rPr>
        <w:t>例、女性</w:t>
      </w:r>
      <w:r w:rsidR="00461FEE" w:rsidRPr="00342288">
        <w:rPr>
          <w:b/>
          <w:bCs/>
          <w:color w:val="FF0000"/>
        </w:rPr>
        <w:t>101</w:t>
      </w:r>
      <w:r w:rsidRPr="00342288">
        <w:rPr>
          <w:rFonts w:hint="eastAsia"/>
          <w:color w:val="0000FF"/>
        </w:rPr>
        <w:t>例、『</w:t>
      </w:r>
      <w:r w:rsidRPr="00342288">
        <w:rPr>
          <w:rFonts w:hint="eastAsia"/>
          <w:color w:val="FF0000"/>
        </w:rPr>
        <w:t>性別調査中</w:t>
      </w:r>
      <w:r w:rsidRPr="00342288">
        <w:rPr>
          <w:rFonts w:hint="eastAsia"/>
          <w:b/>
          <w:bCs/>
          <w:color w:val="FF0000"/>
        </w:rPr>
        <w:t>0</w:t>
      </w:r>
      <w:r w:rsidRPr="00342288">
        <w:rPr>
          <w:rFonts w:hint="eastAsia"/>
          <w:color w:val="FF0000"/>
        </w:rPr>
        <w:t>例</w:t>
      </w:r>
      <w:r w:rsidRPr="00342288">
        <w:rPr>
          <w:rFonts w:hint="eastAsia"/>
          <w:color w:val="0000FF"/>
        </w:rPr>
        <w:t>』である。彼らは、</w:t>
      </w:r>
      <w:r w:rsidR="00467CCB" w:rsidRPr="00342288">
        <w:rPr>
          <w:b/>
          <w:bCs/>
          <w:color w:val="0000FF"/>
        </w:rPr>
        <w:t>7</w:t>
      </w:r>
      <w:r w:rsidRPr="00342288">
        <w:rPr>
          <w:rFonts w:hint="eastAsia"/>
          <w:color w:val="0000FF"/>
        </w:rPr>
        <w:t>月</w:t>
      </w:r>
      <w:r w:rsidR="00467CCB" w:rsidRPr="00342288">
        <w:rPr>
          <w:b/>
          <w:bCs/>
          <w:color w:val="0000FF"/>
        </w:rPr>
        <w:t>0</w:t>
      </w:r>
      <w:r w:rsidR="00461FEE" w:rsidRPr="00342288">
        <w:rPr>
          <w:b/>
          <w:bCs/>
          <w:color w:val="0000FF"/>
        </w:rPr>
        <w:t>9</w:t>
      </w:r>
      <w:r w:rsidRPr="00342288">
        <w:rPr>
          <w:rFonts w:hint="eastAsia"/>
          <w:color w:val="0000FF"/>
        </w:rPr>
        <w:t>日から</w:t>
      </w:r>
      <w:r w:rsidR="00196E88" w:rsidRPr="00342288">
        <w:rPr>
          <w:b/>
          <w:bCs/>
          <w:color w:val="0000FF"/>
        </w:rPr>
        <w:t>8</w:t>
      </w:r>
      <w:r w:rsidRPr="00342288">
        <w:rPr>
          <w:rFonts w:hint="eastAsia"/>
          <w:color w:val="0000FF"/>
        </w:rPr>
        <w:t>月</w:t>
      </w:r>
      <w:r w:rsidR="00196E88" w:rsidRPr="00342288">
        <w:rPr>
          <w:b/>
          <w:bCs/>
          <w:color w:val="0000FF"/>
        </w:rPr>
        <w:t>0</w:t>
      </w:r>
      <w:r w:rsidR="00461FEE" w:rsidRPr="00342288">
        <w:rPr>
          <w:b/>
          <w:bCs/>
          <w:color w:val="0000FF"/>
        </w:rPr>
        <w:t>7</w:t>
      </w:r>
      <w:r w:rsidRPr="00342288">
        <w:rPr>
          <w:rFonts w:hint="eastAsia"/>
          <w:color w:val="0000FF"/>
        </w:rPr>
        <w:t>日の間に入国していたが、</w:t>
      </w:r>
      <w:r w:rsidR="00461FEE" w:rsidRPr="00342288">
        <w:rPr>
          <w:rFonts w:hint="eastAsia"/>
          <w:color w:val="0000FF"/>
        </w:rPr>
        <w:t>ベトナム</w:t>
      </w:r>
      <w:r w:rsidR="00C1029E" w:rsidRPr="00342288">
        <w:rPr>
          <w:rFonts w:hint="eastAsia"/>
          <w:color w:val="0000FF"/>
        </w:rPr>
        <w:t>（</w:t>
      </w:r>
      <w:r w:rsidR="00461FEE" w:rsidRPr="00342288">
        <w:rPr>
          <w:rFonts w:hint="eastAsia"/>
          <w:b/>
          <w:bCs/>
          <w:color w:val="0000FF"/>
        </w:rPr>
        <w:t>13</w:t>
      </w:r>
      <w:r w:rsidR="00C1029E" w:rsidRPr="00342288">
        <w:rPr>
          <w:rFonts w:hint="eastAsia"/>
          <w:color w:val="0000FF"/>
        </w:rPr>
        <w:t>例）、</w:t>
      </w:r>
      <w:r w:rsidR="00461FEE" w:rsidRPr="00342288">
        <w:rPr>
          <w:rFonts w:hint="eastAsia"/>
          <w:color w:val="0000FF"/>
        </w:rPr>
        <w:t>香港</w:t>
      </w:r>
      <w:r w:rsidRPr="00342288">
        <w:rPr>
          <w:rFonts w:hint="eastAsia"/>
          <w:color w:val="0000FF"/>
        </w:rPr>
        <w:t>（</w:t>
      </w:r>
      <w:r w:rsidR="00461FEE" w:rsidRPr="00342288">
        <w:rPr>
          <w:b/>
          <w:bCs/>
          <w:color w:val="0000FF"/>
        </w:rPr>
        <w:t>5</w:t>
      </w:r>
      <w:r w:rsidRPr="00342288">
        <w:rPr>
          <w:rFonts w:hint="eastAsia"/>
          <w:color w:val="0000FF"/>
        </w:rPr>
        <w:t>例）、</w:t>
      </w:r>
      <w:r w:rsidR="00461FEE" w:rsidRPr="00342288">
        <w:rPr>
          <w:rFonts w:hint="eastAsia"/>
          <w:color w:val="0000FF"/>
        </w:rPr>
        <w:t>タイ</w:t>
      </w:r>
      <w:r w:rsidR="00196E88" w:rsidRPr="00342288">
        <w:rPr>
          <w:rFonts w:hint="eastAsia"/>
          <w:color w:val="0000FF"/>
        </w:rPr>
        <w:t>（</w:t>
      </w:r>
      <w:r w:rsidR="00196E88" w:rsidRPr="00342288">
        <w:rPr>
          <w:rFonts w:hint="eastAsia"/>
          <w:b/>
          <w:bCs/>
          <w:color w:val="0000FF"/>
        </w:rPr>
        <w:t>3</w:t>
      </w:r>
      <w:r w:rsidR="00196E88" w:rsidRPr="00342288">
        <w:rPr>
          <w:rFonts w:hint="eastAsia"/>
          <w:color w:val="0000FF"/>
        </w:rPr>
        <w:t>例）、</w:t>
      </w:r>
      <w:r w:rsidR="00461FEE" w:rsidRPr="00342288">
        <w:rPr>
          <w:rFonts w:hint="eastAsia"/>
          <w:color w:val="0000FF"/>
        </w:rPr>
        <w:t>中国</w:t>
      </w:r>
      <w:r w:rsidRPr="00342288">
        <w:rPr>
          <w:rFonts w:hint="eastAsia"/>
          <w:color w:val="0000FF"/>
        </w:rPr>
        <w:t>（</w:t>
      </w:r>
      <w:r w:rsidRPr="00342288">
        <w:rPr>
          <w:rFonts w:hint="eastAsia"/>
          <w:b/>
          <w:bCs/>
          <w:color w:val="0000FF"/>
        </w:rPr>
        <w:t>2</w:t>
      </w:r>
      <w:r w:rsidRPr="00342288">
        <w:rPr>
          <w:rFonts w:hint="eastAsia"/>
          <w:color w:val="0000FF"/>
        </w:rPr>
        <w:t>例）、</w:t>
      </w:r>
      <w:r w:rsidR="00461FEE" w:rsidRPr="00342288">
        <w:rPr>
          <w:rFonts w:hint="eastAsia"/>
          <w:color w:val="0000FF"/>
        </w:rPr>
        <w:t>米国、オーストラリア、ドイツおよびフィリピン</w:t>
      </w:r>
      <w:r w:rsidRPr="00342288">
        <w:rPr>
          <w:rFonts w:hint="eastAsia"/>
          <w:color w:val="0000FF"/>
        </w:rPr>
        <w:t>（各</w:t>
      </w:r>
      <w:r w:rsidRPr="00342288">
        <w:rPr>
          <w:rFonts w:hint="eastAsia"/>
          <w:b/>
          <w:bCs/>
          <w:color w:val="0000FF"/>
        </w:rPr>
        <w:t>1</w:t>
      </w:r>
      <w:r w:rsidRPr="00342288">
        <w:rPr>
          <w:rFonts w:hint="eastAsia"/>
          <w:color w:val="0000FF"/>
        </w:rPr>
        <w:t>例）以外の</w:t>
      </w:r>
      <w:r w:rsidR="00461FEE" w:rsidRPr="00342288">
        <w:rPr>
          <w:b/>
          <w:bCs/>
          <w:color w:val="FF0000"/>
        </w:rPr>
        <w:t>179</w:t>
      </w:r>
      <w:r w:rsidRPr="00342288">
        <w:rPr>
          <w:rFonts w:hint="eastAsia"/>
          <w:color w:val="0000FF"/>
        </w:rPr>
        <w:t>例についての</w:t>
      </w:r>
      <w:r w:rsidRPr="00342288">
        <w:rPr>
          <w:rFonts w:hint="eastAsia"/>
          <w:color w:val="FF0000"/>
        </w:rPr>
        <w:t>出国地を調査中</w:t>
      </w:r>
      <w:r w:rsidRPr="00342288">
        <w:rPr>
          <w:rFonts w:hint="eastAsia"/>
          <w:color w:val="0000FF"/>
        </w:rPr>
        <w:t>だ」としている</w:t>
      </w:r>
    </w:p>
    <w:p w14:paraId="2C51564B" w14:textId="26428595" w:rsidR="00367FC3" w:rsidRPr="00342288" w:rsidRDefault="00367FC3" w:rsidP="00367FC3">
      <w:pPr>
        <w:ind w:firstLineChars="100" w:firstLine="210"/>
        <w:rPr>
          <w:rFonts w:eastAsiaTheme="minorEastAsia"/>
        </w:rPr>
      </w:pPr>
    </w:p>
    <w:p w14:paraId="0FD33BA1" w14:textId="784B0367" w:rsidR="00B97E4B" w:rsidRPr="00342288" w:rsidRDefault="002D6338" w:rsidP="00B97E4B">
      <w:pPr>
        <w:ind w:firstLineChars="100" w:firstLine="210"/>
        <w:rPr>
          <w:color w:val="0000FF"/>
        </w:rPr>
      </w:pPr>
      <w:r w:rsidRPr="00342288">
        <w:rPr>
          <w:rFonts w:hint="eastAsia"/>
          <w:color w:val="0000FF"/>
        </w:rPr>
        <w:t>指揮センターは、「これまでに新型コロナウィルス肺炎に関する通報は、国内累計で</w:t>
      </w:r>
      <w:r w:rsidR="002A2F00" w:rsidRPr="00342288">
        <w:rPr>
          <w:rFonts w:hint="eastAsia"/>
          <w:b/>
          <w:bCs/>
          <w:color w:val="0000FF"/>
        </w:rPr>
        <w:t>1</w:t>
      </w:r>
      <w:r w:rsidR="002A2F00" w:rsidRPr="00342288">
        <w:rPr>
          <w:b/>
          <w:bCs/>
          <w:color w:val="0000FF"/>
        </w:rPr>
        <w:t>5</w:t>
      </w:r>
      <w:r w:rsidR="002A2F00" w:rsidRPr="00342288">
        <w:rPr>
          <w:rFonts w:hint="eastAsia"/>
          <w:b/>
          <w:bCs/>
          <w:color w:val="0000FF"/>
        </w:rPr>
        <w:t>,</w:t>
      </w:r>
      <w:r w:rsidR="002A2F00" w:rsidRPr="00342288">
        <w:rPr>
          <w:b/>
          <w:bCs/>
          <w:color w:val="0000FF"/>
        </w:rPr>
        <w:t>1</w:t>
      </w:r>
      <w:r w:rsidR="002A2F00" w:rsidRPr="00342288">
        <w:rPr>
          <w:b/>
          <w:bCs/>
          <w:color w:val="FF0000"/>
        </w:rPr>
        <w:t>56</w:t>
      </w:r>
      <w:r w:rsidR="002A2F00" w:rsidRPr="00342288">
        <w:rPr>
          <w:rFonts w:hint="eastAsia"/>
          <w:b/>
          <w:bCs/>
          <w:color w:val="FF0000"/>
        </w:rPr>
        <w:t>,</w:t>
      </w:r>
      <w:r w:rsidR="002A2F00" w:rsidRPr="00342288">
        <w:rPr>
          <w:b/>
          <w:bCs/>
          <w:color w:val="FF0000"/>
        </w:rPr>
        <w:t>105</w:t>
      </w:r>
      <w:r w:rsidRPr="00342288">
        <w:rPr>
          <w:rFonts w:hint="eastAsia"/>
          <w:color w:val="0000FF"/>
        </w:rPr>
        <w:t>例（排除された</w:t>
      </w:r>
      <w:r w:rsidR="002A2F00" w:rsidRPr="00342288">
        <w:rPr>
          <w:rFonts w:hint="eastAsia"/>
          <w:b/>
          <w:bCs/>
          <w:color w:val="0000FF"/>
        </w:rPr>
        <w:t>10,</w:t>
      </w:r>
      <w:r w:rsidR="002A2F00" w:rsidRPr="00342288">
        <w:rPr>
          <w:b/>
          <w:bCs/>
          <w:color w:val="0000FF"/>
        </w:rPr>
        <w:t>3</w:t>
      </w:r>
      <w:r w:rsidR="002A2F00" w:rsidRPr="00342288">
        <w:rPr>
          <w:b/>
          <w:bCs/>
          <w:color w:val="FF0000"/>
        </w:rPr>
        <w:t>94</w:t>
      </w:r>
      <w:r w:rsidR="002A2F00" w:rsidRPr="00342288">
        <w:rPr>
          <w:rFonts w:hint="eastAsia"/>
          <w:b/>
          <w:bCs/>
          <w:color w:val="FF0000"/>
        </w:rPr>
        <w:t>,</w:t>
      </w:r>
      <w:r w:rsidR="002A2F00" w:rsidRPr="00342288">
        <w:rPr>
          <w:b/>
          <w:bCs/>
          <w:color w:val="FF0000"/>
        </w:rPr>
        <w:t>918</w:t>
      </w:r>
      <w:r w:rsidRPr="00342288">
        <w:rPr>
          <w:rFonts w:hint="eastAsia"/>
          <w:color w:val="0000FF"/>
        </w:rPr>
        <w:t>例を含む）となった。</w:t>
      </w:r>
      <w:r w:rsidRPr="00342288">
        <w:rPr>
          <w:rFonts w:hint="eastAsia"/>
          <w:color w:val="0000FF"/>
        </w:rPr>
        <w:t xml:space="preserve"> </w:t>
      </w:r>
      <w:r w:rsidRPr="00342288">
        <w:rPr>
          <w:rFonts w:hint="eastAsia"/>
          <w:color w:val="0000FF"/>
        </w:rPr>
        <w:t>そのうち確診症例数は</w:t>
      </w:r>
      <w:r w:rsidR="002A2F00" w:rsidRPr="00342288">
        <w:rPr>
          <w:rFonts w:hint="eastAsia"/>
          <w:b/>
          <w:bCs/>
          <w:color w:val="0000FF"/>
        </w:rPr>
        <w:t>4,</w:t>
      </w:r>
      <w:r w:rsidR="002A2F00" w:rsidRPr="00342288">
        <w:rPr>
          <w:b/>
          <w:bCs/>
          <w:color w:val="0000FF"/>
        </w:rPr>
        <w:t>7</w:t>
      </w:r>
      <w:r w:rsidR="002A2F00" w:rsidRPr="00342288">
        <w:rPr>
          <w:b/>
          <w:bCs/>
          <w:color w:val="FF0000"/>
        </w:rPr>
        <w:t>54</w:t>
      </w:r>
      <w:r w:rsidR="002A2F00" w:rsidRPr="00342288">
        <w:rPr>
          <w:rFonts w:hint="eastAsia"/>
          <w:b/>
          <w:bCs/>
          <w:color w:val="FF0000"/>
        </w:rPr>
        <w:t>,</w:t>
      </w:r>
      <w:r w:rsidR="002A2F00" w:rsidRPr="00342288">
        <w:rPr>
          <w:b/>
          <w:bCs/>
          <w:color w:val="FF0000"/>
        </w:rPr>
        <w:t>268</w:t>
      </w:r>
      <w:r w:rsidRPr="00342288">
        <w:rPr>
          <w:rFonts w:hint="eastAsia"/>
          <w:color w:val="0000FF"/>
        </w:rPr>
        <w:t>例であり、夫々輸入症例</w:t>
      </w:r>
      <w:r w:rsidR="002A2F00" w:rsidRPr="00342288">
        <w:rPr>
          <w:rFonts w:hint="eastAsia"/>
          <w:b/>
          <w:bCs/>
          <w:color w:val="0000FF"/>
        </w:rPr>
        <w:t>2</w:t>
      </w:r>
      <w:r w:rsidR="002A2F00" w:rsidRPr="00342288">
        <w:rPr>
          <w:b/>
          <w:bCs/>
          <w:color w:val="0000FF"/>
        </w:rPr>
        <w:t>1</w:t>
      </w:r>
      <w:r w:rsidR="002A2F00" w:rsidRPr="00342288">
        <w:rPr>
          <w:b/>
          <w:bCs/>
          <w:color w:val="FF0000"/>
        </w:rPr>
        <w:t>,960</w:t>
      </w:r>
      <w:r w:rsidRPr="00342288">
        <w:rPr>
          <w:rFonts w:hint="eastAsia"/>
          <w:color w:val="0000FF"/>
        </w:rPr>
        <w:t>例、本土症例</w:t>
      </w:r>
      <w:r w:rsidR="002A2F00" w:rsidRPr="00342288">
        <w:rPr>
          <w:rFonts w:hint="eastAsia"/>
          <w:b/>
          <w:bCs/>
          <w:color w:val="0000FF"/>
        </w:rPr>
        <w:t>4,</w:t>
      </w:r>
      <w:r w:rsidR="002A2F00" w:rsidRPr="00342288">
        <w:rPr>
          <w:b/>
          <w:bCs/>
          <w:color w:val="0000FF"/>
        </w:rPr>
        <w:t>7</w:t>
      </w:r>
      <w:r w:rsidR="002A2F00" w:rsidRPr="00342288">
        <w:rPr>
          <w:b/>
          <w:bCs/>
          <w:color w:val="FF0000"/>
        </w:rPr>
        <w:t>32</w:t>
      </w:r>
      <w:r w:rsidR="002A2F00" w:rsidRPr="00342288">
        <w:rPr>
          <w:rFonts w:hint="eastAsia"/>
          <w:b/>
          <w:bCs/>
          <w:color w:val="FF0000"/>
        </w:rPr>
        <w:t>,</w:t>
      </w:r>
      <w:r w:rsidR="002A2F00" w:rsidRPr="00342288">
        <w:rPr>
          <w:b/>
          <w:bCs/>
          <w:color w:val="FF0000"/>
        </w:rPr>
        <w:t>254</w:t>
      </w:r>
      <w:r w:rsidRPr="00342288">
        <w:rPr>
          <w:rFonts w:hint="eastAsia"/>
          <w:color w:val="0000FF"/>
        </w:rPr>
        <w:t>例、敦睦艦隊</w:t>
      </w:r>
      <w:r w:rsidRPr="00342288">
        <w:rPr>
          <w:rFonts w:hint="eastAsia"/>
          <w:b/>
          <w:bCs/>
          <w:color w:val="0000FF"/>
        </w:rPr>
        <w:t>36</w:t>
      </w:r>
      <w:r w:rsidRPr="00342288">
        <w:rPr>
          <w:rFonts w:hint="eastAsia"/>
          <w:color w:val="0000FF"/>
        </w:rPr>
        <w:t>例、航空機感染</w:t>
      </w:r>
      <w:r w:rsidRPr="00342288">
        <w:rPr>
          <w:rFonts w:hint="eastAsia"/>
          <w:b/>
          <w:bCs/>
          <w:color w:val="0000FF"/>
        </w:rPr>
        <w:t>3</w:t>
      </w:r>
      <w:r w:rsidRPr="00342288">
        <w:rPr>
          <w:rFonts w:hint="eastAsia"/>
          <w:color w:val="0000FF"/>
        </w:rPr>
        <w:t>例及び不明</w:t>
      </w:r>
      <w:r w:rsidRPr="00342288">
        <w:rPr>
          <w:rFonts w:hint="eastAsia"/>
          <w:b/>
          <w:bCs/>
          <w:color w:val="0000FF"/>
        </w:rPr>
        <w:t>1</w:t>
      </w:r>
      <w:r w:rsidRPr="00342288">
        <w:rPr>
          <w:rFonts w:hint="eastAsia"/>
          <w:color w:val="0000FF"/>
        </w:rPr>
        <w:t>例、調査中</w:t>
      </w:r>
      <w:r w:rsidRPr="00342288">
        <w:rPr>
          <w:rFonts w:hint="eastAsia"/>
          <w:b/>
          <w:bCs/>
          <w:color w:val="0000FF"/>
        </w:rPr>
        <w:t>14</w:t>
      </w:r>
      <w:r w:rsidRPr="00342288">
        <w:rPr>
          <w:rFonts w:hint="eastAsia"/>
          <w:color w:val="0000FF"/>
        </w:rPr>
        <w:t>例となっている。</w:t>
      </w:r>
      <w:r w:rsidRPr="00342288">
        <w:rPr>
          <w:rFonts w:hint="eastAsia"/>
          <w:b/>
          <w:bCs/>
          <w:color w:val="0000FF"/>
        </w:rPr>
        <w:t>2020</w:t>
      </w:r>
      <w:r w:rsidRPr="00342288">
        <w:rPr>
          <w:rFonts w:hint="eastAsia"/>
          <w:color w:val="0000FF"/>
        </w:rPr>
        <w:t>年から</w:t>
      </w:r>
      <w:r w:rsidRPr="00342288">
        <w:rPr>
          <w:rFonts w:hint="eastAsia"/>
          <w:b/>
          <w:bCs/>
          <w:color w:val="0000FF"/>
        </w:rPr>
        <w:t>COVID-19</w:t>
      </w:r>
      <w:r w:rsidRPr="00342288">
        <w:rPr>
          <w:rFonts w:hint="eastAsia"/>
          <w:color w:val="0000FF"/>
        </w:rPr>
        <w:t>により累計</w:t>
      </w:r>
      <w:r w:rsidR="002A2F00" w:rsidRPr="00342288">
        <w:rPr>
          <w:b/>
          <w:bCs/>
          <w:color w:val="0000FF"/>
        </w:rPr>
        <w:t>9,2</w:t>
      </w:r>
      <w:r w:rsidR="002A2F00" w:rsidRPr="00342288">
        <w:rPr>
          <w:b/>
          <w:bCs/>
          <w:color w:val="FF0000"/>
        </w:rPr>
        <w:t>55</w:t>
      </w:r>
      <w:r w:rsidRPr="00342288">
        <w:rPr>
          <w:rFonts w:hint="eastAsia"/>
          <w:color w:val="0000FF"/>
        </w:rPr>
        <w:t>例が死亡しているが、うち</w:t>
      </w:r>
      <w:r w:rsidR="002A2F00" w:rsidRPr="00342288">
        <w:rPr>
          <w:b/>
          <w:bCs/>
          <w:color w:val="0000FF"/>
        </w:rPr>
        <w:t>9,2</w:t>
      </w:r>
      <w:r w:rsidR="002A2F00" w:rsidRPr="00342288">
        <w:rPr>
          <w:b/>
          <w:bCs/>
          <w:color w:val="FF0000"/>
        </w:rPr>
        <w:t>40</w:t>
      </w:r>
      <w:r w:rsidRPr="00342288">
        <w:rPr>
          <w:rFonts w:hint="eastAsia"/>
          <w:color w:val="0000FF"/>
        </w:rPr>
        <w:t>例は本土のものであり、居住地分布は、新台北市</w:t>
      </w:r>
      <w:r w:rsidR="002A2F00" w:rsidRPr="00342288">
        <w:rPr>
          <w:b/>
          <w:bCs/>
          <w:color w:val="0000FF"/>
        </w:rPr>
        <w:t>2,00</w:t>
      </w:r>
      <w:r w:rsidR="002A2F00" w:rsidRPr="00342288">
        <w:rPr>
          <w:b/>
          <w:bCs/>
          <w:color w:val="FF0000"/>
        </w:rPr>
        <w:t>8</w:t>
      </w:r>
      <w:r w:rsidRPr="00342288">
        <w:rPr>
          <w:rFonts w:hint="eastAsia"/>
          <w:color w:val="0000FF"/>
        </w:rPr>
        <w:t>例、台北市</w:t>
      </w:r>
      <w:r w:rsidR="002A2F00" w:rsidRPr="00342288">
        <w:rPr>
          <w:rFonts w:hint="eastAsia"/>
          <w:b/>
          <w:bCs/>
          <w:color w:val="0000FF"/>
        </w:rPr>
        <w:t>1,0</w:t>
      </w:r>
      <w:r w:rsidR="002A2F00" w:rsidRPr="00342288">
        <w:rPr>
          <w:b/>
          <w:bCs/>
          <w:color w:val="FF0000"/>
        </w:rPr>
        <w:t>52</w:t>
      </w:r>
      <w:r w:rsidRPr="00342288">
        <w:rPr>
          <w:rFonts w:hint="eastAsia"/>
          <w:color w:val="0000FF"/>
        </w:rPr>
        <w:t>例、台中市</w:t>
      </w:r>
      <w:r w:rsidR="002A2F00" w:rsidRPr="00342288">
        <w:rPr>
          <w:b/>
          <w:bCs/>
          <w:color w:val="0000FF"/>
        </w:rPr>
        <w:t>91</w:t>
      </w:r>
      <w:r w:rsidR="002A2F00" w:rsidRPr="00342288">
        <w:rPr>
          <w:b/>
          <w:bCs/>
          <w:color w:val="FF0000"/>
        </w:rPr>
        <w:t>9</w:t>
      </w:r>
      <w:r w:rsidRPr="00342288">
        <w:rPr>
          <w:rFonts w:hint="eastAsia"/>
          <w:color w:val="0000FF"/>
        </w:rPr>
        <w:t>例、高雄市</w:t>
      </w:r>
      <w:r w:rsidR="002A2F00" w:rsidRPr="00342288">
        <w:rPr>
          <w:rFonts w:hint="eastAsia"/>
          <w:b/>
          <w:bCs/>
          <w:color w:val="0000FF"/>
        </w:rPr>
        <w:t>8</w:t>
      </w:r>
      <w:r w:rsidR="002A2F00" w:rsidRPr="00342288">
        <w:rPr>
          <w:b/>
          <w:bCs/>
          <w:color w:val="0000FF"/>
        </w:rPr>
        <w:t>4</w:t>
      </w:r>
      <w:r w:rsidR="002A2F00" w:rsidRPr="00342288">
        <w:rPr>
          <w:b/>
          <w:bCs/>
          <w:color w:val="FF0000"/>
        </w:rPr>
        <w:t>9</w:t>
      </w:r>
      <w:r w:rsidRPr="00342288">
        <w:rPr>
          <w:rFonts w:hint="eastAsia"/>
          <w:color w:val="0000FF"/>
        </w:rPr>
        <w:t>例、台南市</w:t>
      </w:r>
      <w:r w:rsidR="002A2F00" w:rsidRPr="00342288">
        <w:rPr>
          <w:b/>
          <w:bCs/>
          <w:color w:val="0000FF"/>
        </w:rPr>
        <w:t>72</w:t>
      </w:r>
      <w:r w:rsidR="002A2F00" w:rsidRPr="00342288">
        <w:rPr>
          <w:b/>
          <w:bCs/>
          <w:color w:val="FF0000"/>
        </w:rPr>
        <w:t>4</w:t>
      </w:r>
      <w:r w:rsidRPr="00342288">
        <w:rPr>
          <w:rFonts w:hint="eastAsia"/>
          <w:color w:val="0000FF"/>
        </w:rPr>
        <w:t>例、桃園市</w:t>
      </w:r>
      <w:r w:rsidR="002A2F00" w:rsidRPr="00342288">
        <w:rPr>
          <w:rFonts w:hint="eastAsia"/>
          <w:b/>
          <w:bCs/>
          <w:color w:val="0000FF"/>
        </w:rPr>
        <w:t>6</w:t>
      </w:r>
      <w:r w:rsidR="002A2F00" w:rsidRPr="00342288">
        <w:rPr>
          <w:b/>
          <w:bCs/>
          <w:color w:val="0000FF"/>
        </w:rPr>
        <w:t>9</w:t>
      </w:r>
      <w:r w:rsidR="002A2F00" w:rsidRPr="00342288">
        <w:rPr>
          <w:b/>
          <w:bCs/>
          <w:color w:val="FF0000"/>
        </w:rPr>
        <w:t>4</w:t>
      </w:r>
      <w:r w:rsidRPr="00342288">
        <w:rPr>
          <w:rFonts w:hint="eastAsia"/>
          <w:color w:val="0000FF"/>
        </w:rPr>
        <w:t>例、彰化県</w:t>
      </w:r>
      <w:r w:rsidR="002A2F00" w:rsidRPr="00342288">
        <w:rPr>
          <w:rFonts w:hint="eastAsia"/>
          <w:b/>
          <w:bCs/>
          <w:color w:val="0000FF"/>
        </w:rPr>
        <w:t>5</w:t>
      </w:r>
      <w:r w:rsidR="002A2F00" w:rsidRPr="00342288">
        <w:rPr>
          <w:b/>
          <w:bCs/>
          <w:color w:val="0000FF"/>
        </w:rPr>
        <w:t>41</w:t>
      </w:r>
      <w:r w:rsidRPr="00342288">
        <w:rPr>
          <w:rFonts w:hint="eastAsia"/>
          <w:color w:val="0000FF"/>
        </w:rPr>
        <w:t>例、屏東県</w:t>
      </w:r>
      <w:r w:rsidR="002A2F00" w:rsidRPr="00342288">
        <w:rPr>
          <w:rFonts w:hint="eastAsia"/>
          <w:b/>
          <w:bCs/>
          <w:color w:val="0000FF"/>
        </w:rPr>
        <w:t>3</w:t>
      </w:r>
      <w:r w:rsidR="002A2F00" w:rsidRPr="00342288">
        <w:rPr>
          <w:b/>
          <w:bCs/>
          <w:color w:val="0000FF"/>
        </w:rPr>
        <w:t>87</w:t>
      </w:r>
      <w:r w:rsidRPr="00342288">
        <w:rPr>
          <w:rFonts w:hint="eastAsia"/>
          <w:color w:val="0000FF"/>
        </w:rPr>
        <w:t>例、雲林県</w:t>
      </w:r>
      <w:r w:rsidR="002A2F00" w:rsidRPr="00342288">
        <w:rPr>
          <w:rFonts w:hint="eastAsia"/>
          <w:b/>
          <w:bCs/>
          <w:color w:val="0000FF"/>
        </w:rPr>
        <w:t>2</w:t>
      </w:r>
      <w:r w:rsidR="002A2F00" w:rsidRPr="00342288">
        <w:rPr>
          <w:b/>
          <w:bCs/>
          <w:color w:val="FF0000"/>
        </w:rPr>
        <w:t>80</w:t>
      </w:r>
      <w:r w:rsidRPr="00342288">
        <w:rPr>
          <w:rFonts w:hint="eastAsia"/>
          <w:color w:val="0000FF"/>
        </w:rPr>
        <w:t>例、南投県</w:t>
      </w:r>
      <w:r w:rsidR="002A2F00" w:rsidRPr="00342288">
        <w:rPr>
          <w:rFonts w:hint="eastAsia"/>
          <w:b/>
          <w:bCs/>
          <w:color w:val="0000FF"/>
        </w:rPr>
        <w:t>2</w:t>
      </w:r>
      <w:r w:rsidR="002A2F00" w:rsidRPr="00342288">
        <w:rPr>
          <w:b/>
          <w:bCs/>
          <w:color w:val="FF0000"/>
        </w:rPr>
        <w:t>72</w:t>
      </w:r>
      <w:r w:rsidRPr="00342288">
        <w:rPr>
          <w:rFonts w:hint="eastAsia"/>
          <w:color w:val="0000FF"/>
        </w:rPr>
        <w:t>例、</w:t>
      </w:r>
      <w:r w:rsidR="002A2F00" w:rsidRPr="00342288">
        <w:rPr>
          <w:rFonts w:hint="eastAsia"/>
          <w:color w:val="0000FF"/>
        </w:rPr>
        <w:t>苗栗県</w:t>
      </w:r>
      <w:r w:rsidR="002A2F00" w:rsidRPr="00342288">
        <w:rPr>
          <w:rFonts w:hint="eastAsia"/>
          <w:b/>
          <w:bCs/>
          <w:color w:val="0000FF"/>
        </w:rPr>
        <w:t>2</w:t>
      </w:r>
      <w:r w:rsidR="002A2F00" w:rsidRPr="00342288">
        <w:rPr>
          <w:b/>
          <w:bCs/>
          <w:color w:val="0000FF"/>
        </w:rPr>
        <w:t>1</w:t>
      </w:r>
      <w:r w:rsidR="002A2F00" w:rsidRPr="00342288">
        <w:rPr>
          <w:b/>
          <w:bCs/>
          <w:color w:val="FF0000"/>
        </w:rPr>
        <w:t>1</w:t>
      </w:r>
      <w:r w:rsidR="002A2F00" w:rsidRPr="00342288">
        <w:rPr>
          <w:rFonts w:hint="eastAsia"/>
          <w:color w:val="0000FF"/>
        </w:rPr>
        <w:t>例、</w:t>
      </w:r>
      <w:r w:rsidRPr="00342288">
        <w:rPr>
          <w:rFonts w:hint="eastAsia"/>
          <w:color w:val="0000FF"/>
        </w:rPr>
        <w:t>基隆市</w:t>
      </w:r>
      <w:r w:rsidR="002A2F00" w:rsidRPr="00342288">
        <w:rPr>
          <w:rFonts w:hint="eastAsia"/>
          <w:b/>
          <w:bCs/>
          <w:color w:val="0000FF"/>
        </w:rPr>
        <w:t>2</w:t>
      </w:r>
      <w:r w:rsidR="002A2F00" w:rsidRPr="00342288">
        <w:rPr>
          <w:b/>
          <w:bCs/>
          <w:color w:val="0000FF"/>
        </w:rPr>
        <w:t>10</w:t>
      </w:r>
      <w:r w:rsidRPr="00342288">
        <w:rPr>
          <w:rFonts w:hint="eastAsia"/>
          <w:color w:val="0000FF"/>
        </w:rPr>
        <w:t>例、嘉義県</w:t>
      </w:r>
      <w:r w:rsidR="002A2F00" w:rsidRPr="00342288">
        <w:rPr>
          <w:rFonts w:hint="eastAsia"/>
          <w:b/>
          <w:bCs/>
          <w:color w:val="0000FF"/>
        </w:rPr>
        <w:t>20</w:t>
      </w:r>
      <w:r w:rsidR="002A2F00" w:rsidRPr="00342288">
        <w:rPr>
          <w:b/>
          <w:bCs/>
          <w:color w:val="0000FF"/>
        </w:rPr>
        <w:t>4</w:t>
      </w:r>
      <w:r w:rsidRPr="00342288">
        <w:rPr>
          <w:rFonts w:hint="eastAsia"/>
          <w:color w:val="0000FF"/>
        </w:rPr>
        <w:t>例、宜蘭県</w:t>
      </w:r>
      <w:r w:rsidR="002A2F00" w:rsidRPr="00342288">
        <w:rPr>
          <w:rFonts w:hint="eastAsia"/>
          <w:b/>
          <w:bCs/>
          <w:color w:val="0000FF"/>
        </w:rPr>
        <w:t>1</w:t>
      </w:r>
      <w:r w:rsidR="002A2F00" w:rsidRPr="00342288">
        <w:rPr>
          <w:b/>
          <w:bCs/>
          <w:color w:val="0000FF"/>
        </w:rPr>
        <w:t>8</w:t>
      </w:r>
      <w:r w:rsidR="002A2F00" w:rsidRPr="00342288">
        <w:rPr>
          <w:b/>
          <w:bCs/>
          <w:color w:val="FF0000"/>
        </w:rPr>
        <w:t>7</w:t>
      </w:r>
      <w:r w:rsidRPr="00342288">
        <w:rPr>
          <w:rFonts w:hint="eastAsia"/>
          <w:color w:val="0000FF"/>
        </w:rPr>
        <w:t>例、</w:t>
      </w:r>
      <w:r w:rsidR="00767B2A" w:rsidRPr="00342288">
        <w:rPr>
          <w:rFonts w:hint="eastAsia"/>
          <w:color w:val="0000FF"/>
        </w:rPr>
        <w:t>嘉義市</w:t>
      </w:r>
      <w:r w:rsidR="002A2F00" w:rsidRPr="00342288">
        <w:rPr>
          <w:rFonts w:hint="eastAsia"/>
          <w:b/>
          <w:bCs/>
          <w:color w:val="0000FF"/>
        </w:rPr>
        <w:t>1</w:t>
      </w:r>
      <w:r w:rsidR="002A2F00" w:rsidRPr="00342288">
        <w:rPr>
          <w:b/>
          <w:bCs/>
          <w:color w:val="0000FF"/>
        </w:rPr>
        <w:t>52</w:t>
      </w:r>
      <w:r w:rsidR="00767B2A" w:rsidRPr="00342288">
        <w:rPr>
          <w:rFonts w:hint="eastAsia"/>
          <w:color w:val="0000FF"/>
        </w:rPr>
        <w:t>例、</w:t>
      </w:r>
      <w:r w:rsidRPr="00342288">
        <w:rPr>
          <w:rFonts w:hint="eastAsia"/>
          <w:color w:val="0000FF"/>
        </w:rPr>
        <w:t>花蓮県</w:t>
      </w:r>
      <w:r w:rsidR="00B13EFE" w:rsidRPr="00342288">
        <w:rPr>
          <w:rFonts w:hint="eastAsia"/>
          <w:b/>
          <w:bCs/>
          <w:color w:val="0000FF"/>
        </w:rPr>
        <w:t>14</w:t>
      </w:r>
      <w:r w:rsidR="00767B2A" w:rsidRPr="00342288">
        <w:rPr>
          <w:b/>
          <w:bCs/>
          <w:color w:val="0000FF"/>
        </w:rPr>
        <w:t>9</w:t>
      </w:r>
      <w:r w:rsidRPr="00342288">
        <w:rPr>
          <w:rFonts w:hint="eastAsia"/>
          <w:color w:val="0000FF"/>
        </w:rPr>
        <w:t>例、新竹県</w:t>
      </w:r>
      <w:r w:rsidR="002A2F00" w:rsidRPr="00342288">
        <w:rPr>
          <w:rFonts w:hint="eastAsia"/>
          <w:b/>
          <w:bCs/>
          <w:color w:val="0000FF"/>
        </w:rPr>
        <w:t>1</w:t>
      </w:r>
      <w:r w:rsidR="002A2F00" w:rsidRPr="00342288">
        <w:rPr>
          <w:b/>
          <w:bCs/>
          <w:color w:val="0000FF"/>
        </w:rPr>
        <w:t>44</w:t>
      </w:r>
      <w:r w:rsidRPr="00342288">
        <w:rPr>
          <w:rFonts w:hint="eastAsia"/>
          <w:color w:val="0000FF"/>
        </w:rPr>
        <w:t>例、台東県</w:t>
      </w:r>
      <w:r w:rsidR="00402896" w:rsidRPr="00342288">
        <w:rPr>
          <w:rFonts w:hint="eastAsia"/>
          <w:b/>
          <w:bCs/>
          <w:color w:val="0000FF"/>
        </w:rPr>
        <w:t>1</w:t>
      </w:r>
      <w:r w:rsidR="00402896" w:rsidRPr="00342288">
        <w:rPr>
          <w:b/>
          <w:bCs/>
          <w:color w:val="0000FF"/>
        </w:rPr>
        <w:t>35</w:t>
      </w:r>
      <w:r w:rsidRPr="00342288">
        <w:rPr>
          <w:rFonts w:hint="eastAsia"/>
          <w:color w:val="0000FF"/>
        </w:rPr>
        <w:t>例、新竹市</w:t>
      </w:r>
      <w:r w:rsidR="002A2F00" w:rsidRPr="00342288">
        <w:rPr>
          <w:rFonts w:hint="eastAsia"/>
          <w:b/>
          <w:bCs/>
          <w:color w:val="0000FF"/>
        </w:rPr>
        <w:t>8</w:t>
      </w:r>
      <w:r w:rsidR="002A2F00" w:rsidRPr="00342288">
        <w:rPr>
          <w:b/>
          <w:bCs/>
          <w:color w:val="FF0000"/>
        </w:rPr>
        <w:t>7</w:t>
      </w:r>
      <w:r w:rsidRPr="00342288">
        <w:rPr>
          <w:rFonts w:hint="eastAsia"/>
          <w:color w:val="0000FF"/>
        </w:rPr>
        <w:t>例、澎湖県</w:t>
      </w:r>
      <w:r w:rsidR="00B13EFE" w:rsidRPr="00342288">
        <w:rPr>
          <w:rFonts w:hint="eastAsia"/>
          <w:b/>
          <w:bCs/>
          <w:color w:val="0000FF"/>
        </w:rPr>
        <w:t>2</w:t>
      </w:r>
      <w:r w:rsidR="00B13EFE" w:rsidRPr="00342288">
        <w:rPr>
          <w:b/>
          <w:bCs/>
          <w:color w:val="0000FF"/>
        </w:rPr>
        <w:t>1</w:t>
      </w:r>
      <w:r w:rsidRPr="00342288">
        <w:rPr>
          <w:rFonts w:hint="eastAsia"/>
          <w:color w:val="0000FF"/>
        </w:rPr>
        <w:t>例、金門県</w:t>
      </w:r>
      <w:r w:rsidRPr="00342288">
        <w:rPr>
          <w:rFonts w:hint="eastAsia"/>
          <w:b/>
          <w:bCs/>
          <w:color w:val="0000FF"/>
        </w:rPr>
        <w:t>1</w:t>
      </w:r>
      <w:r w:rsidR="00402896" w:rsidRPr="00342288">
        <w:rPr>
          <w:b/>
          <w:bCs/>
          <w:color w:val="0000FF"/>
        </w:rPr>
        <w:t>4</w:t>
      </w:r>
      <w:r w:rsidRPr="00342288">
        <w:rPr>
          <w:rFonts w:hint="eastAsia"/>
          <w:color w:val="0000FF"/>
        </w:rPr>
        <w:t>例；その他に輸入症例</w:t>
      </w:r>
      <w:r w:rsidRPr="00342288">
        <w:rPr>
          <w:rFonts w:hint="eastAsia"/>
          <w:b/>
          <w:bCs/>
          <w:color w:val="0000FF"/>
        </w:rPr>
        <w:t>15</w:t>
      </w:r>
      <w:r w:rsidRPr="00342288">
        <w:rPr>
          <w:rFonts w:hint="eastAsia"/>
          <w:color w:val="0000FF"/>
        </w:rPr>
        <w:t>例となっている」としている</w:t>
      </w:r>
      <w:r w:rsidR="007C1FDA" w:rsidRPr="00342288">
        <w:rPr>
          <w:rFonts w:hint="eastAsia"/>
          <w:color w:val="0000FF"/>
        </w:rPr>
        <w:t>。</w:t>
      </w:r>
    </w:p>
    <w:p w14:paraId="63C95CE2" w14:textId="5D0F0A0C" w:rsidR="00B44480" w:rsidRPr="00342288" w:rsidRDefault="00B44480" w:rsidP="00B97E4B">
      <w:pPr>
        <w:ind w:firstLineChars="100" w:firstLine="210"/>
        <w:rPr>
          <w:color w:val="0000FF"/>
        </w:rPr>
      </w:pPr>
    </w:p>
    <w:p w14:paraId="374C9A39" w14:textId="3A180C1F" w:rsidR="008176DA" w:rsidRPr="00342288" w:rsidRDefault="0037539C" w:rsidP="002733B4">
      <w:pPr>
        <w:ind w:firstLineChars="100" w:firstLine="210"/>
        <w:rPr>
          <w:color w:val="0000FF"/>
        </w:rPr>
      </w:pPr>
      <w:r w:rsidRPr="00342288">
        <w:rPr>
          <w:rFonts w:hint="eastAsia"/>
          <w:color w:val="0000FF"/>
        </w:rPr>
        <w:t>指揮センターは、市民に対し、ワクチンをできるだけ速やかに接種完了し、手指衛生や咳エチケット、マスク着用などの個人防護措置を採り、不要不急の外出や活動或いは集会への参加を控え、ヒトで込み合う場所や感染リスクの高い地区に出入りすることを避ける、あるいはハイリスク地区では、自発的に各項予防管理措置に協力し、『台湾ソーシャルディスタンスアプリ』をダウンロードするなどにより、皆でコミュニティの防御ラインを確保してほしいと再度訴える</w:t>
      </w:r>
      <w:r w:rsidR="008176DA" w:rsidRPr="00342288">
        <w:rPr>
          <w:rFonts w:hint="eastAsia"/>
          <w:color w:val="0000FF"/>
        </w:rPr>
        <w:t>。</w:t>
      </w:r>
    </w:p>
    <w:p w14:paraId="2420941E" w14:textId="77777777" w:rsidR="00DF34EA" w:rsidRPr="00342288" w:rsidRDefault="00DF34EA" w:rsidP="00812C82">
      <w:pPr>
        <w:ind w:firstLineChars="100" w:firstLine="210"/>
        <w:rPr>
          <w:color w:val="0000FF"/>
        </w:rPr>
      </w:pPr>
    </w:p>
    <w:p w14:paraId="5E62BCF5" w14:textId="61633302" w:rsidR="007A13E6" w:rsidRPr="00342288" w:rsidRDefault="007C12F0" w:rsidP="007D1D16">
      <w:pPr>
        <w:ind w:firstLineChars="100" w:firstLine="210"/>
      </w:pPr>
      <w:hyperlink r:id="rId9" w:history="1">
        <w:r w:rsidRPr="00342288">
          <w:rPr>
            <w:rStyle w:val="ad"/>
          </w:rPr>
          <w:t>https://www.cdc.gov.tw/Bulletin/Detail/sp0wAjmdSTC-_GHae_5ing?typeid=9</w:t>
        </w:r>
      </w:hyperlink>
    </w:p>
    <w:p w14:paraId="3CD61935" w14:textId="77777777" w:rsidR="007C12F0" w:rsidRPr="00342288" w:rsidRDefault="007C12F0" w:rsidP="007D1D16">
      <w:pPr>
        <w:ind w:firstLineChars="100" w:firstLine="210"/>
        <w:rPr>
          <w:rFonts w:eastAsia="PMingLiU" w:hint="eastAsia"/>
          <w:lang w:eastAsia="zh-TW"/>
        </w:rPr>
      </w:pPr>
    </w:p>
    <w:p w14:paraId="0E3F9775" w14:textId="38A20F7D" w:rsidR="00B464EB" w:rsidRPr="00342288" w:rsidRDefault="00B464EB" w:rsidP="007D1D16">
      <w:pPr>
        <w:ind w:firstLineChars="100" w:firstLine="210"/>
        <w:rPr>
          <w:rFonts w:eastAsia="PMingLiU"/>
          <w:color w:val="0000FF"/>
          <w:lang w:eastAsia="zh-TW"/>
        </w:rPr>
      </w:pPr>
    </w:p>
    <w:p w14:paraId="1765728C" w14:textId="6C4DFC87" w:rsidR="00171719" w:rsidRPr="00342288" w:rsidRDefault="00F832A4" w:rsidP="00F832A4">
      <w:pPr>
        <w:widowControl/>
        <w:jc w:val="left"/>
        <w:rPr>
          <w:b/>
          <w:color w:val="0000FF"/>
          <w:sz w:val="28"/>
          <w:szCs w:val="28"/>
        </w:rPr>
      </w:pPr>
      <w:r w:rsidRPr="00342288">
        <w:rPr>
          <w:b/>
          <w:color w:val="0000FF"/>
          <w:sz w:val="28"/>
          <w:szCs w:val="28"/>
        </w:rPr>
        <w:t xml:space="preserve">Taiwan found </w:t>
      </w:r>
      <w:r w:rsidR="003225AC" w:rsidRPr="00342288">
        <w:rPr>
          <w:b/>
          <w:color w:val="0000FF"/>
          <w:sz w:val="28"/>
          <w:szCs w:val="28"/>
        </w:rPr>
        <w:t>15412</w:t>
      </w:r>
      <w:r w:rsidRPr="00342288">
        <w:rPr>
          <w:b/>
          <w:color w:val="0000FF"/>
          <w:sz w:val="28"/>
          <w:szCs w:val="28"/>
        </w:rPr>
        <w:t xml:space="preserve"> newly confirmed cases of COVID-19; </w:t>
      </w:r>
      <w:r w:rsidR="003225AC" w:rsidRPr="00342288">
        <w:rPr>
          <w:b/>
          <w:color w:val="0000FF"/>
          <w:sz w:val="28"/>
          <w:szCs w:val="28"/>
        </w:rPr>
        <w:t>15206</w:t>
      </w:r>
      <w:r w:rsidRPr="00342288">
        <w:rPr>
          <w:b/>
          <w:color w:val="0000FF"/>
          <w:sz w:val="28"/>
          <w:szCs w:val="28"/>
        </w:rPr>
        <w:t xml:space="preserve"> domestic and </w:t>
      </w:r>
      <w:r w:rsidR="00AB1D9F" w:rsidRPr="00342288">
        <w:rPr>
          <w:b/>
          <w:color w:val="0000FF"/>
          <w:sz w:val="28"/>
          <w:szCs w:val="28"/>
        </w:rPr>
        <w:t>2</w:t>
      </w:r>
      <w:r w:rsidR="003225AC" w:rsidRPr="00342288">
        <w:rPr>
          <w:b/>
          <w:color w:val="0000FF"/>
          <w:sz w:val="28"/>
          <w:szCs w:val="28"/>
        </w:rPr>
        <w:t>06</w:t>
      </w:r>
      <w:r w:rsidR="00AE40ED" w:rsidRPr="00342288">
        <w:rPr>
          <w:b/>
          <w:color w:val="0000FF"/>
          <w:sz w:val="28"/>
          <w:szCs w:val="28"/>
        </w:rPr>
        <w:t xml:space="preserve"> </w:t>
      </w:r>
      <w:r w:rsidRPr="00342288">
        <w:rPr>
          <w:b/>
          <w:color w:val="0000FF"/>
          <w:sz w:val="28"/>
          <w:szCs w:val="28"/>
        </w:rPr>
        <w:t>imported cases from abroad</w:t>
      </w:r>
    </w:p>
    <w:p w14:paraId="630C1203" w14:textId="07B89AFD" w:rsidR="009563C3" w:rsidRPr="00342288" w:rsidRDefault="00F25FE5" w:rsidP="009563C3">
      <w:pPr>
        <w:rPr>
          <w:rFonts w:eastAsia="游明朝"/>
          <w:color w:val="0000FF"/>
          <w:lang w:eastAsia="zh-CN"/>
        </w:rPr>
      </w:pPr>
      <w:r w:rsidRPr="00342288">
        <w:rPr>
          <w:rFonts w:eastAsia="游明朝"/>
          <w:color w:val="0000FF"/>
        </w:rPr>
        <w:t>Ministry of Health and Welfare</w:t>
      </w:r>
      <w:r w:rsidRPr="00342288">
        <w:rPr>
          <w:rFonts w:eastAsia="游明朝"/>
          <w:color w:val="0000FF"/>
        </w:rPr>
        <w:tab/>
      </w:r>
      <w:r w:rsidR="00EB70B6" w:rsidRPr="00342288">
        <w:rPr>
          <w:rFonts w:eastAsia="SimSun"/>
          <w:color w:val="0000FF"/>
          <w:kern w:val="0"/>
          <w:szCs w:val="21"/>
          <w:lang w:eastAsia="zh-TW"/>
        </w:rPr>
        <w:t>www.mohw.gov.tw</w:t>
      </w:r>
      <w:r w:rsidR="00EB70B6" w:rsidRPr="00342288">
        <w:rPr>
          <w:rFonts w:eastAsia="SimSun"/>
          <w:color w:val="0000FF"/>
          <w:kern w:val="0"/>
          <w:szCs w:val="21"/>
          <w:lang w:eastAsia="zh-TW"/>
        </w:rPr>
        <w:tab/>
      </w:r>
      <w:r w:rsidR="00EB70B6" w:rsidRPr="00342288">
        <w:rPr>
          <w:rFonts w:hint="eastAsia"/>
          <w:color w:val="0000FF"/>
          <w:kern w:val="0"/>
          <w:szCs w:val="21"/>
          <w:lang w:eastAsia="zh-TW"/>
        </w:rPr>
        <w:tab/>
      </w:r>
      <w:r w:rsidR="00EB70B6" w:rsidRPr="00342288">
        <w:rPr>
          <w:rFonts w:eastAsia="SimSun"/>
          <w:color w:val="0000FF"/>
          <w:kern w:val="0"/>
          <w:szCs w:val="21"/>
          <w:lang w:eastAsia="zh-TW"/>
        </w:rPr>
        <w:t>202</w:t>
      </w:r>
      <w:r w:rsidR="00F832A4" w:rsidRPr="00342288">
        <w:rPr>
          <w:rFonts w:eastAsia="SimSun"/>
          <w:color w:val="0000FF"/>
          <w:kern w:val="0"/>
          <w:szCs w:val="21"/>
          <w:lang w:eastAsia="zh-TW"/>
        </w:rPr>
        <w:t>2</w:t>
      </w:r>
      <w:r w:rsidR="00EB70B6" w:rsidRPr="00342288">
        <w:rPr>
          <w:rFonts w:eastAsia="SimSun"/>
          <w:color w:val="0000FF"/>
          <w:kern w:val="0"/>
          <w:szCs w:val="21"/>
          <w:lang w:eastAsia="zh-TW"/>
        </w:rPr>
        <w:t>-</w:t>
      </w:r>
      <w:r w:rsidR="00F832A4" w:rsidRPr="00342288">
        <w:rPr>
          <w:rFonts w:eastAsia="SimSun"/>
          <w:color w:val="0000FF"/>
          <w:kern w:val="0"/>
          <w:szCs w:val="21"/>
          <w:lang w:eastAsia="zh-TW"/>
        </w:rPr>
        <w:t>0</w:t>
      </w:r>
      <w:r w:rsidR="00AE40ED" w:rsidRPr="00342288">
        <w:rPr>
          <w:rFonts w:eastAsia="SimSun"/>
          <w:color w:val="0000FF"/>
          <w:kern w:val="0"/>
          <w:szCs w:val="21"/>
          <w:lang w:eastAsia="zh-TW"/>
        </w:rPr>
        <w:t>8</w:t>
      </w:r>
      <w:r w:rsidR="00EB70B6" w:rsidRPr="00342288">
        <w:rPr>
          <w:rFonts w:eastAsia="SimSun"/>
          <w:color w:val="0000FF"/>
          <w:kern w:val="0"/>
          <w:szCs w:val="21"/>
          <w:lang w:eastAsia="zh-TW"/>
        </w:rPr>
        <w:t>-</w:t>
      </w:r>
      <w:r w:rsidR="00AE40ED" w:rsidRPr="00342288">
        <w:rPr>
          <w:rFonts w:eastAsia="SimSun"/>
          <w:color w:val="0000FF"/>
          <w:kern w:val="0"/>
          <w:szCs w:val="21"/>
          <w:lang w:eastAsia="zh-TW"/>
        </w:rPr>
        <w:t>0</w:t>
      </w:r>
      <w:r w:rsidR="003225AC" w:rsidRPr="00342288">
        <w:rPr>
          <w:rFonts w:eastAsia="SimSun"/>
          <w:color w:val="0000FF"/>
          <w:kern w:val="0"/>
          <w:szCs w:val="21"/>
          <w:lang w:eastAsia="zh-TW"/>
        </w:rPr>
        <w:t>8</w:t>
      </w:r>
      <w:r w:rsidR="009563C3" w:rsidRPr="00342288">
        <w:rPr>
          <w:rFonts w:eastAsia="SimSun"/>
          <w:color w:val="0000FF"/>
          <w:kern w:val="0"/>
          <w:szCs w:val="21"/>
        </w:rPr>
        <w:tab/>
      </w:r>
      <w:r w:rsidRPr="00342288">
        <w:rPr>
          <w:rFonts w:eastAsia="游明朝"/>
          <w:color w:val="0000FF"/>
        </w:rPr>
        <w:t>Source: Disease Control Department</w:t>
      </w:r>
    </w:p>
    <w:p w14:paraId="2F2A857E" w14:textId="3D9B1629" w:rsidR="003A3E2C" w:rsidRPr="00342288" w:rsidRDefault="003A3E2C" w:rsidP="003A3E2C">
      <w:pPr>
        <w:tabs>
          <w:tab w:val="left" w:pos="8496"/>
        </w:tabs>
        <w:jc w:val="left"/>
        <w:rPr>
          <w:color w:val="0000FF"/>
          <w:lang w:eastAsia="zh-CN"/>
        </w:rPr>
      </w:pPr>
      <w:r w:rsidRPr="00342288">
        <w:rPr>
          <w:color w:val="0000FF"/>
          <w:lang w:eastAsia="zh-CN"/>
        </w:rPr>
        <w:t>--------------------------------------------------------------------------------</w:t>
      </w:r>
    </w:p>
    <w:p w14:paraId="4778F5B1" w14:textId="0924C8D8" w:rsidR="0099247C" w:rsidRPr="00342288" w:rsidRDefault="00F832A4" w:rsidP="0099247C">
      <w:pPr>
        <w:ind w:firstLineChars="100" w:firstLine="210"/>
        <w:rPr>
          <w:color w:val="0000FF"/>
        </w:rPr>
      </w:pPr>
      <w:r w:rsidRPr="00342288">
        <w:rPr>
          <w:color w:val="0000FF"/>
        </w:rPr>
        <w:t>The Central Epidemic Command Center announced today (</w:t>
      </w:r>
      <w:r w:rsidR="0086464E" w:rsidRPr="00342288">
        <w:rPr>
          <w:color w:val="0000FF"/>
        </w:rPr>
        <w:t>Aug</w:t>
      </w:r>
      <w:r w:rsidRPr="00342288">
        <w:rPr>
          <w:color w:val="0000FF"/>
        </w:rPr>
        <w:t xml:space="preserve"> </w:t>
      </w:r>
      <w:r w:rsidR="0086464E" w:rsidRPr="00342288">
        <w:rPr>
          <w:b/>
          <w:bCs/>
          <w:color w:val="FF0000"/>
        </w:rPr>
        <w:t>0</w:t>
      </w:r>
      <w:r w:rsidR="003225AC" w:rsidRPr="00342288">
        <w:rPr>
          <w:b/>
          <w:bCs/>
          <w:color w:val="FF0000"/>
        </w:rPr>
        <w:t>8</w:t>
      </w:r>
      <w:r w:rsidRPr="00342288">
        <w:rPr>
          <w:color w:val="0000FF"/>
        </w:rPr>
        <w:t xml:space="preserve">) that there were </w:t>
      </w:r>
      <w:r w:rsidR="003225AC" w:rsidRPr="00342288">
        <w:rPr>
          <w:b/>
          <w:bCs/>
          <w:color w:val="FF0000"/>
        </w:rPr>
        <w:t>15,412</w:t>
      </w:r>
      <w:r w:rsidRPr="00342288">
        <w:rPr>
          <w:color w:val="0000FF"/>
        </w:rPr>
        <w:t xml:space="preserve"> newly confirmed cases of COVID-19 in China, including </w:t>
      </w:r>
      <w:r w:rsidR="003225AC" w:rsidRPr="00342288">
        <w:rPr>
          <w:b/>
          <w:bCs/>
          <w:color w:val="FF0000"/>
        </w:rPr>
        <w:t>15,206</w:t>
      </w:r>
      <w:r w:rsidRPr="00342288">
        <w:rPr>
          <w:color w:val="0000FF"/>
        </w:rPr>
        <w:t xml:space="preserve"> local and </w:t>
      </w:r>
      <w:r w:rsidR="00135480" w:rsidRPr="00342288">
        <w:rPr>
          <w:b/>
          <w:bCs/>
          <w:color w:val="FF0000"/>
        </w:rPr>
        <w:t>2</w:t>
      </w:r>
      <w:r w:rsidR="003225AC" w:rsidRPr="00342288">
        <w:rPr>
          <w:b/>
          <w:bCs/>
          <w:color w:val="FF0000"/>
        </w:rPr>
        <w:t>06</w:t>
      </w:r>
      <w:r w:rsidRPr="00342288">
        <w:rPr>
          <w:color w:val="FF0000"/>
        </w:rPr>
        <w:t xml:space="preserve"> </w:t>
      </w:r>
      <w:r w:rsidRPr="00342288">
        <w:rPr>
          <w:color w:val="0000FF"/>
        </w:rPr>
        <w:t xml:space="preserve">imported cases; further, there were </w:t>
      </w:r>
      <w:r w:rsidR="005511DF" w:rsidRPr="00342288">
        <w:rPr>
          <w:b/>
          <w:bCs/>
          <w:color w:val="FF0000"/>
        </w:rPr>
        <w:t>2</w:t>
      </w:r>
      <w:r w:rsidR="003225AC" w:rsidRPr="00342288">
        <w:rPr>
          <w:b/>
          <w:bCs/>
          <w:color w:val="FF0000"/>
        </w:rPr>
        <w:t>6</w:t>
      </w:r>
      <w:r w:rsidRPr="00342288">
        <w:rPr>
          <w:color w:val="0000FF"/>
        </w:rPr>
        <w:t xml:space="preserve"> deaths</w:t>
      </w:r>
      <w:r w:rsidR="0099247C" w:rsidRPr="00342288">
        <w:rPr>
          <w:color w:val="0000FF"/>
        </w:rPr>
        <w:t>.</w:t>
      </w:r>
    </w:p>
    <w:p w14:paraId="6339C63B" w14:textId="4C66E69C" w:rsidR="003225AC" w:rsidRPr="00342288" w:rsidRDefault="003225AC" w:rsidP="0099247C">
      <w:pPr>
        <w:ind w:firstLineChars="100" w:firstLine="210"/>
        <w:rPr>
          <w:color w:val="0000FF"/>
        </w:rPr>
      </w:pPr>
    </w:p>
    <w:p w14:paraId="4B08417F" w14:textId="6A43E544" w:rsidR="001A4E90" w:rsidRPr="00342288" w:rsidRDefault="00F44034" w:rsidP="005E64CD">
      <w:pPr>
        <w:ind w:firstLineChars="100" w:firstLine="210"/>
        <w:rPr>
          <w:color w:val="0000FF"/>
        </w:rPr>
      </w:pPr>
      <w:r w:rsidRPr="00342288">
        <w:rPr>
          <w:color w:val="0000FF"/>
        </w:rPr>
        <w:t xml:space="preserve">The command center stated that the new </w:t>
      </w:r>
      <w:r w:rsidR="003225AC" w:rsidRPr="00342288">
        <w:rPr>
          <w:b/>
          <w:bCs/>
          <w:color w:val="0000FF"/>
        </w:rPr>
        <w:t>15206</w:t>
      </w:r>
      <w:r w:rsidR="00D91B13" w:rsidRPr="00342288">
        <w:rPr>
          <w:color w:val="0000FF"/>
        </w:rPr>
        <w:t xml:space="preserve"> </w:t>
      </w:r>
      <w:r w:rsidRPr="00342288">
        <w:rPr>
          <w:color w:val="0000FF"/>
        </w:rPr>
        <w:t xml:space="preserve">local cases today are </w:t>
      </w:r>
      <w:r w:rsidR="003225AC" w:rsidRPr="00342288">
        <w:rPr>
          <w:b/>
          <w:bCs/>
          <w:color w:val="0000FF"/>
        </w:rPr>
        <w:t>7098</w:t>
      </w:r>
      <w:r w:rsidRPr="00342288">
        <w:rPr>
          <w:color w:val="0000FF"/>
        </w:rPr>
        <w:t xml:space="preserve"> males and </w:t>
      </w:r>
      <w:r w:rsidR="003225AC" w:rsidRPr="00342288">
        <w:rPr>
          <w:b/>
          <w:bCs/>
          <w:color w:val="0000FF"/>
        </w:rPr>
        <w:t>8094</w:t>
      </w:r>
      <w:r w:rsidRPr="00342288">
        <w:rPr>
          <w:color w:val="0000FF"/>
        </w:rPr>
        <w:t xml:space="preserve"> females, (</w:t>
      </w:r>
      <w:r w:rsidR="003225AC" w:rsidRPr="00342288">
        <w:rPr>
          <w:b/>
          <w:bCs/>
          <w:color w:val="FF0000"/>
        </w:rPr>
        <w:t>14</w:t>
      </w:r>
      <w:r w:rsidRPr="00342288">
        <w:rPr>
          <w:color w:val="FF0000"/>
        </w:rPr>
        <w:t xml:space="preserve"> are under </w:t>
      </w:r>
      <w:r w:rsidRPr="00342288">
        <w:rPr>
          <w:color w:val="FF0000"/>
        </w:rPr>
        <w:lastRenderedPageBreak/>
        <w:t>investigation of gender</w:t>
      </w:r>
      <w:r w:rsidRPr="00342288">
        <w:rPr>
          <w:color w:val="0000FF"/>
        </w:rPr>
        <w:t xml:space="preserve">), aged between under </w:t>
      </w:r>
      <w:r w:rsidRPr="00342288">
        <w:rPr>
          <w:b/>
          <w:bCs/>
          <w:color w:val="0000FF"/>
        </w:rPr>
        <w:t>5</w:t>
      </w:r>
      <w:r w:rsidRPr="00342288">
        <w:rPr>
          <w:color w:val="0000FF"/>
        </w:rPr>
        <w:t xml:space="preserve"> years old and over </w:t>
      </w:r>
      <w:r w:rsidRPr="00342288">
        <w:rPr>
          <w:b/>
          <w:bCs/>
          <w:color w:val="0000FF"/>
        </w:rPr>
        <w:t>90</w:t>
      </w:r>
      <w:r w:rsidRPr="00342288">
        <w:rPr>
          <w:color w:val="0000FF"/>
        </w:rPr>
        <w:t>s; The distribution of cases is New Taipei City (</w:t>
      </w:r>
      <w:r w:rsidR="003225AC" w:rsidRPr="00342288">
        <w:rPr>
          <w:b/>
          <w:bCs/>
          <w:color w:val="0000FF"/>
        </w:rPr>
        <w:t>2847</w:t>
      </w:r>
      <w:r w:rsidRPr="00342288">
        <w:rPr>
          <w:color w:val="0000FF"/>
        </w:rPr>
        <w:t xml:space="preserve"> cases), Taichung City (</w:t>
      </w:r>
      <w:r w:rsidR="003225AC" w:rsidRPr="00342288">
        <w:rPr>
          <w:b/>
          <w:bCs/>
          <w:color w:val="0000FF"/>
        </w:rPr>
        <w:t>1850</w:t>
      </w:r>
      <w:r w:rsidRPr="00342288">
        <w:rPr>
          <w:color w:val="0000FF"/>
        </w:rPr>
        <w:t xml:space="preserve"> cases),</w:t>
      </w:r>
      <w:r w:rsidR="00C75D25" w:rsidRPr="00342288">
        <w:rPr>
          <w:color w:val="0000FF"/>
        </w:rPr>
        <w:t xml:space="preserve"> </w:t>
      </w:r>
      <w:r w:rsidR="00B13110" w:rsidRPr="00342288">
        <w:rPr>
          <w:color w:val="0000FF"/>
        </w:rPr>
        <w:t>Taoyuan City (</w:t>
      </w:r>
      <w:r w:rsidR="003225AC" w:rsidRPr="00342288">
        <w:rPr>
          <w:b/>
          <w:bCs/>
          <w:color w:val="0000FF"/>
        </w:rPr>
        <w:t>1693</w:t>
      </w:r>
      <w:r w:rsidR="00B13110" w:rsidRPr="00342288">
        <w:rPr>
          <w:color w:val="0000FF"/>
        </w:rPr>
        <w:t xml:space="preserve"> cases), Taipei City (</w:t>
      </w:r>
      <w:r w:rsidR="003225AC" w:rsidRPr="00342288">
        <w:rPr>
          <w:b/>
          <w:bCs/>
          <w:color w:val="0000FF"/>
        </w:rPr>
        <w:t>1500</w:t>
      </w:r>
      <w:r w:rsidR="00B13110" w:rsidRPr="00342288">
        <w:rPr>
          <w:color w:val="0000FF"/>
        </w:rPr>
        <w:t xml:space="preserve"> cases), Kaohsiung City (</w:t>
      </w:r>
      <w:r w:rsidR="003225AC" w:rsidRPr="00342288">
        <w:rPr>
          <w:b/>
          <w:bCs/>
          <w:color w:val="0000FF"/>
        </w:rPr>
        <w:t>1422</w:t>
      </w:r>
      <w:r w:rsidR="00B13110" w:rsidRPr="00342288">
        <w:rPr>
          <w:color w:val="0000FF"/>
        </w:rPr>
        <w:t xml:space="preserve"> cases), Tainan City (</w:t>
      </w:r>
      <w:r w:rsidR="003225AC" w:rsidRPr="00342288">
        <w:rPr>
          <w:b/>
          <w:bCs/>
          <w:color w:val="0000FF"/>
        </w:rPr>
        <w:t>1147</w:t>
      </w:r>
      <w:r w:rsidR="00B13110" w:rsidRPr="00342288">
        <w:rPr>
          <w:color w:val="0000FF"/>
        </w:rPr>
        <w:t xml:space="preserve"> cases), Changhua County (</w:t>
      </w:r>
      <w:r w:rsidR="003225AC" w:rsidRPr="00342288">
        <w:rPr>
          <w:b/>
          <w:bCs/>
          <w:color w:val="0000FF"/>
        </w:rPr>
        <w:t>705</w:t>
      </w:r>
      <w:r w:rsidR="00B13110" w:rsidRPr="00342288">
        <w:rPr>
          <w:color w:val="0000FF"/>
        </w:rPr>
        <w:t xml:space="preserve"> cases), Hsinchu County (</w:t>
      </w:r>
      <w:r w:rsidR="00AD79EC" w:rsidRPr="00342288">
        <w:rPr>
          <w:b/>
          <w:bCs/>
          <w:color w:val="0000FF"/>
        </w:rPr>
        <w:t>495</w:t>
      </w:r>
      <w:r w:rsidR="00B13110" w:rsidRPr="00342288">
        <w:rPr>
          <w:color w:val="0000FF"/>
        </w:rPr>
        <w:t xml:space="preserve"> cases), Miaoli County (</w:t>
      </w:r>
      <w:r w:rsidR="00AD79EC" w:rsidRPr="00342288">
        <w:rPr>
          <w:b/>
          <w:bCs/>
          <w:color w:val="0000FF"/>
        </w:rPr>
        <w:t>457</w:t>
      </w:r>
      <w:r w:rsidR="00B13110" w:rsidRPr="00342288">
        <w:rPr>
          <w:color w:val="0000FF"/>
        </w:rPr>
        <w:t xml:space="preserve"> cases), </w:t>
      </w:r>
      <w:r w:rsidR="00AD79EC" w:rsidRPr="00342288">
        <w:rPr>
          <w:color w:val="0000FF"/>
        </w:rPr>
        <w:t>Yunlin County (</w:t>
      </w:r>
      <w:r w:rsidR="00AD79EC" w:rsidRPr="00342288">
        <w:rPr>
          <w:b/>
          <w:bCs/>
          <w:color w:val="0000FF"/>
        </w:rPr>
        <w:t>417</w:t>
      </w:r>
      <w:r w:rsidR="00AD79EC" w:rsidRPr="00342288">
        <w:rPr>
          <w:color w:val="0000FF"/>
        </w:rPr>
        <w:t xml:space="preserve"> cases), </w:t>
      </w:r>
      <w:r w:rsidR="00B13110" w:rsidRPr="00342288">
        <w:rPr>
          <w:color w:val="0000FF"/>
        </w:rPr>
        <w:t>Pingtung County (</w:t>
      </w:r>
      <w:r w:rsidR="00AD79EC" w:rsidRPr="00342288">
        <w:rPr>
          <w:b/>
          <w:bCs/>
          <w:color w:val="0000FF"/>
        </w:rPr>
        <w:t>396</w:t>
      </w:r>
      <w:r w:rsidR="00B13110" w:rsidRPr="00342288">
        <w:rPr>
          <w:color w:val="0000FF"/>
        </w:rPr>
        <w:t xml:space="preserve"> cases), Hsinchu City (</w:t>
      </w:r>
      <w:r w:rsidR="00AD79EC" w:rsidRPr="00342288">
        <w:rPr>
          <w:b/>
          <w:bCs/>
          <w:color w:val="0000FF"/>
        </w:rPr>
        <w:t>327</w:t>
      </w:r>
      <w:r w:rsidR="00B13110" w:rsidRPr="00342288">
        <w:rPr>
          <w:color w:val="0000FF"/>
        </w:rPr>
        <w:t xml:space="preserve"> cases), </w:t>
      </w:r>
      <w:proofErr w:type="spellStart"/>
      <w:r w:rsidR="00B13110" w:rsidRPr="00342288">
        <w:rPr>
          <w:color w:val="0000FF"/>
        </w:rPr>
        <w:t>Yilan</w:t>
      </w:r>
      <w:proofErr w:type="spellEnd"/>
      <w:r w:rsidR="00B13110" w:rsidRPr="00342288">
        <w:rPr>
          <w:color w:val="0000FF"/>
        </w:rPr>
        <w:t xml:space="preserve"> County (</w:t>
      </w:r>
      <w:r w:rsidR="00AD79EC" w:rsidRPr="00342288">
        <w:rPr>
          <w:b/>
          <w:bCs/>
          <w:color w:val="0000FF"/>
        </w:rPr>
        <w:t>289</w:t>
      </w:r>
      <w:r w:rsidR="00B13110" w:rsidRPr="00342288">
        <w:rPr>
          <w:color w:val="0000FF"/>
        </w:rPr>
        <w:t xml:space="preserve"> cases), </w:t>
      </w:r>
      <w:r w:rsidR="00AD79EC" w:rsidRPr="00342288">
        <w:rPr>
          <w:color w:val="0000FF"/>
        </w:rPr>
        <w:t>Hualien County (</w:t>
      </w:r>
      <w:r w:rsidR="00AD79EC" w:rsidRPr="00342288">
        <w:rPr>
          <w:b/>
          <w:bCs/>
          <w:color w:val="0000FF"/>
        </w:rPr>
        <w:t>288</w:t>
      </w:r>
      <w:r w:rsidR="00AD79EC" w:rsidRPr="00342288">
        <w:rPr>
          <w:color w:val="0000FF"/>
        </w:rPr>
        <w:t xml:space="preserve"> cases), </w:t>
      </w:r>
      <w:r w:rsidR="00B13110" w:rsidRPr="00342288">
        <w:rPr>
          <w:color w:val="0000FF"/>
        </w:rPr>
        <w:t>Nantou County (</w:t>
      </w:r>
      <w:r w:rsidR="00AD79EC" w:rsidRPr="00342288">
        <w:rPr>
          <w:b/>
          <w:bCs/>
          <w:color w:val="0000FF"/>
        </w:rPr>
        <w:t>28</w:t>
      </w:r>
      <w:r w:rsidR="00B13110" w:rsidRPr="00342288">
        <w:rPr>
          <w:b/>
          <w:bCs/>
          <w:color w:val="0000FF"/>
        </w:rPr>
        <w:t>4</w:t>
      </w:r>
      <w:r w:rsidR="00B13110" w:rsidRPr="00342288">
        <w:rPr>
          <w:color w:val="0000FF"/>
        </w:rPr>
        <w:t xml:space="preserve"> cases), Chiayi County (</w:t>
      </w:r>
      <w:r w:rsidR="00AD79EC" w:rsidRPr="00342288">
        <w:rPr>
          <w:b/>
          <w:bCs/>
          <w:color w:val="0000FF"/>
        </w:rPr>
        <w:t>282</w:t>
      </w:r>
      <w:r w:rsidR="00B13110" w:rsidRPr="00342288">
        <w:rPr>
          <w:color w:val="0000FF"/>
        </w:rPr>
        <w:t xml:space="preserve"> cases), Keelung City (</w:t>
      </w:r>
      <w:r w:rsidR="00AD79EC" w:rsidRPr="00342288">
        <w:rPr>
          <w:b/>
          <w:bCs/>
          <w:color w:val="0000FF"/>
        </w:rPr>
        <w:t>260</w:t>
      </w:r>
      <w:r w:rsidR="00B13110" w:rsidRPr="00342288">
        <w:rPr>
          <w:color w:val="0000FF"/>
        </w:rPr>
        <w:t xml:space="preserve"> cases), </w:t>
      </w:r>
      <w:r w:rsidR="00AD79EC" w:rsidRPr="00342288">
        <w:rPr>
          <w:color w:val="0000FF"/>
        </w:rPr>
        <w:t>Chiayi City (</w:t>
      </w:r>
      <w:r w:rsidR="00AD79EC" w:rsidRPr="00342288">
        <w:rPr>
          <w:b/>
          <w:bCs/>
          <w:color w:val="0000FF"/>
        </w:rPr>
        <w:t>157</w:t>
      </w:r>
      <w:r w:rsidR="00AD79EC" w:rsidRPr="00342288">
        <w:rPr>
          <w:color w:val="0000FF"/>
        </w:rPr>
        <w:t xml:space="preserve"> cases), </w:t>
      </w:r>
      <w:r w:rsidR="00B13110" w:rsidRPr="00342288">
        <w:rPr>
          <w:color w:val="0000FF"/>
        </w:rPr>
        <w:t>Taitung County (</w:t>
      </w:r>
      <w:r w:rsidR="00AD79EC" w:rsidRPr="00342288">
        <w:rPr>
          <w:b/>
          <w:bCs/>
          <w:color w:val="0000FF"/>
        </w:rPr>
        <w:t>151</w:t>
      </w:r>
      <w:r w:rsidR="00B13110" w:rsidRPr="00342288">
        <w:rPr>
          <w:color w:val="0000FF"/>
        </w:rPr>
        <w:t xml:space="preserve"> cases),</w:t>
      </w:r>
      <w:r w:rsidR="00C1029E" w:rsidRPr="00342288">
        <w:rPr>
          <w:color w:val="0000FF"/>
        </w:rPr>
        <w:t xml:space="preserve"> </w:t>
      </w:r>
      <w:r w:rsidR="00AD79EC" w:rsidRPr="00342288">
        <w:rPr>
          <w:color w:val="0000FF"/>
        </w:rPr>
        <w:t>Jinmen County (</w:t>
      </w:r>
      <w:r w:rsidR="00AD79EC" w:rsidRPr="00342288">
        <w:rPr>
          <w:b/>
          <w:bCs/>
          <w:color w:val="0000FF"/>
        </w:rPr>
        <w:t>132</w:t>
      </w:r>
      <w:r w:rsidR="00AD79EC" w:rsidRPr="00342288">
        <w:rPr>
          <w:color w:val="0000FF"/>
        </w:rPr>
        <w:t xml:space="preserve"> cases), </w:t>
      </w:r>
      <w:r w:rsidR="00C51F0B" w:rsidRPr="00342288">
        <w:rPr>
          <w:color w:val="0000FF"/>
        </w:rPr>
        <w:t>Penghu County (</w:t>
      </w:r>
      <w:r w:rsidR="00C51F0B" w:rsidRPr="00342288">
        <w:rPr>
          <w:b/>
          <w:bCs/>
          <w:color w:val="0000FF"/>
        </w:rPr>
        <w:t>1</w:t>
      </w:r>
      <w:r w:rsidR="00AD79EC" w:rsidRPr="00342288">
        <w:rPr>
          <w:b/>
          <w:bCs/>
          <w:color w:val="0000FF"/>
        </w:rPr>
        <w:t>04</w:t>
      </w:r>
      <w:r w:rsidR="00C51F0B" w:rsidRPr="00342288">
        <w:rPr>
          <w:color w:val="0000FF"/>
        </w:rPr>
        <w:t xml:space="preserve"> cases), </w:t>
      </w:r>
      <w:proofErr w:type="spellStart"/>
      <w:r w:rsidR="009A610C" w:rsidRPr="00342288">
        <w:rPr>
          <w:color w:val="0000FF"/>
        </w:rPr>
        <w:t>Lianjiang</w:t>
      </w:r>
      <w:proofErr w:type="spellEnd"/>
      <w:r w:rsidR="009A610C" w:rsidRPr="00342288">
        <w:rPr>
          <w:color w:val="0000FF"/>
        </w:rPr>
        <w:t xml:space="preserve"> County (</w:t>
      </w:r>
      <w:r w:rsidR="00C1029E" w:rsidRPr="00342288">
        <w:rPr>
          <w:b/>
          <w:bCs/>
          <w:color w:val="0000FF"/>
        </w:rPr>
        <w:t>3</w:t>
      </w:r>
      <w:r w:rsidR="009A610C" w:rsidRPr="00342288">
        <w:rPr>
          <w:color w:val="0000FF"/>
        </w:rPr>
        <w:t xml:space="preserve"> cases).</w:t>
      </w:r>
    </w:p>
    <w:p w14:paraId="07F61F74" w14:textId="51398E19" w:rsidR="00492651" w:rsidRPr="00342288" w:rsidRDefault="00492651" w:rsidP="00492651">
      <w:pPr>
        <w:ind w:firstLineChars="100" w:firstLine="210"/>
        <w:rPr>
          <w:color w:val="0000FF"/>
        </w:rPr>
      </w:pPr>
    </w:p>
    <w:p w14:paraId="25C6DA5A" w14:textId="25F0F0FF" w:rsidR="00A13A4D" w:rsidRPr="00342288" w:rsidRDefault="00F44034" w:rsidP="00A13A4D">
      <w:pPr>
        <w:ind w:firstLineChars="100" w:firstLine="210"/>
        <w:rPr>
          <w:color w:val="0000FF"/>
        </w:rPr>
      </w:pPr>
      <w:r w:rsidRPr="00342288">
        <w:rPr>
          <w:color w:val="0000FF"/>
        </w:rPr>
        <w:t xml:space="preserve">The command center pointed out that there were </w:t>
      </w:r>
      <w:r w:rsidR="007E6412" w:rsidRPr="00342288">
        <w:rPr>
          <w:b/>
          <w:bCs/>
          <w:color w:val="FF0000"/>
        </w:rPr>
        <w:t>2</w:t>
      </w:r>
      <w:r w:rsidR="00AD79EC" w:rsidRPr="00342288">
        <w:rPr>
          <w:b/>
          <w:bCs/>
          <w:color w:val="FF0000"/>
        </w:rPr>
        <w:t>6</w:t>
      </w:r>
      <w:r w:rsidRPr="00342288">
        <w:rPr>
          <w:color w:val="0000FF"/>
        </w:rPr>
        <w:t xml:space="preserve"> new local deaths today. They were </w:t>
      </w:r>
      <w:r w:rsidR="00AD79EC" w:rsidRPr="00342288">
        <w:rPr>
          <w:b/>
          <w:bCs/>
          <w:color w:val="FF0000"/>
        </w:rPr>
        <w:t>12</w:t>
      </w:r>
      <w:r w:rsidRPr="00342288">
        <w:rPr>
          <w:color w:val="0000FF"/>
        </w:rPr>
        <w:t xml:space="preserve"> males and </w:t>
      </w:r>
      <w:r w:rsidR="00AD79EC" w:rsidRPr="00342288">
        <w:rPr>
          <w:b/>
          <w:bCs/>
          <w:color w:val="FF0000"/>
        </w:rPr>
        <w:t>14</w:t>
      </w:r>
      <w:r w:rsidRPr="00342288">
        <w:rPr>
          <w:color w:val="0000FF"/>
        </w:rPr>
        <w:t xml:space="preserve"> females, aged between </w:t>
      </w:r>
      <w:r w:rsidR="00AD79EC" w:rsidRPr="00342288">
        <w:rPr>
          <w:b/>
          <w:bCs/>
          <w:color w:val="0000FF"/>
        </w:rPr>
        <w:t>5</w:t>
      </w:r>
      <w:r w:rsidRPr="00342288">
        <w:rPr>
          <w:b/>
          <w:bCs/>
          <w:color w:val="0000FF"/>
        </w:rPr>
        <w:t>0</w:t>
      </w:r>
      <w:r w:rsidRPr="00342288">
        <w:rPr>
          <w:color w:val="0000FF"/>
        </w:rPr>
        <w:t xml:space="preserve">s and over </w:t>
      </w:r>
      <w:r w:rsidRPr="00342288">
        <w:rPr>
          <w:b/>
          <w:bCs/>
          <w:color w:val="0000FF"/>
        </w:rPr>
        <w:t>9</w:t>
      </w:r>
      <w:r w:rsidR="006406D6" w:rsidRPr="00342288">
        <w:rPr>
          <w:b/>
          <w:bCs/>
          <w:color w:val="0000FF"/>
        </w:rPr>
        <w:t>0</w:t>
      </w:r>
      <w:r w:rsidRPr="00342288">
        <w:rPr>
          <w:color w:val="0000FF"/>
        </w:rPr>
        <w:t xml:space="preserve">s, all of them were severe infections and </w:t>
      </w:r>
      <w:r w:rsidR="00AD79EC" w:rsidRPr="00342288">
        <w:rPr>
          <w:b/>
          <w:bCs/>
          <w:color w:val="FF0000"/>
        </w:rPr>
        <w:t>23</w:t>
      </w:r>
      <w:r w:rsidRPr="00342288">
        <w:rPr>
          <w:color w:val="0000FF"/>
        </w:rPr>
        <w:t xml:space="preserve"> had chronical diseases where </w:t>
      </w:r>
      <w:r w:rsidR="003D1E5B" w:rsidRPr="00342288">
        <w:rPr>
          <w:b/>
          <w:bCs/>
          <w:color w:val="FF0000"/>
        </w:rPr>
        <w:t>17</w:t>
      </w:r>
      <w:r w:rsidRPr="00342288">
        <w:rPr>
          <w:color w:val="0000FF"/>
        </w:rPr>
        <w:t xml:space="preserve"> had not been vaccinated for three times. The date of diagnosis was between </w:t>
      </w:r>
      <w:r w:rsidR="009651C5" w:rsidRPr="00342288">
        <w:rPr>
          <w:color w:val="0000FF"/>
        </w:rPr>
        <w:t>May</w:t>
      </w:r>
      <w:r w:rsidRPr="00342288">
        <w:rPr>
          <w:color w:val="0000FF"/>
        </w:rPr>
        <w:t xml:space="preserve"> </w:t>
      </w:r>
      <w:r w:rsidR="007E6412" w:rsidRPr="00342288">
        <w:rPr>
          <w:b/>
          <w:bCs/>
          <w:color w:val="0000FF"/>
        </w:rPr>
        <w:t>1</w:t>
      </w:r>
      <w:r w:rsidR="003D1E5B" w:rsidRPr="00342288">
        <w:rPr>
          <w:b/>
          <w:bCs/>
          <w:color w:val="0000FF"/>
        </w:rPr>
        <w:t>6</w:t>
      </w:r>
      <w:r w:rsidRPr="00342288">
        <w:rPr>
          <w:color w:val="0000FF"/>
        </w:rPr>
        <w:t xml:space="preserve"> and </w:t>
      </w:r>
      <w:r w:rsidR="00C762E0" w:rsidRPr="00342288">
        <w:rPr>
          <w:color w:val="0000FF"/>
        </w:rPr>
        <w:t>August</w:t>
      </w:r>
      <w:r w:rsidRPr="00342288">
        <w:rPr>
          <w:color w:val="0000FF"/>
        </w:rPr>
        <w:t xml:space="preserve"> </w:t>
      </w:r>
      <w:r w:rsidR="00C762E0" w:rsidRPr="00342288">
        <w:rPr>
          <w:b/>
          <w:bCs/>
          <w:color w:val="0000FF"/>
        </w:rPr>
        <w:t>0</w:t>
      </w:r>
      <w:r w:rsidR="003D1E5B" w:rsidRPr="00342288">
        <w:rPr>
          <w:b/>
          <w:bCs/>
          <w:color w:val="0000FF"/>
        </w:rPr>
        <w:t>6</w:t>
      </w:r>
      <w:r w:rsidRPr="00342288">
        <w:rPr>
          <w:color w:val="0000FF"/>
        </w:rPr>
        <w:t xml:space="preserve">, and the date of death was between </w:t>
      </w:r>
      <w:r w:rsidR="003D1E5B" w:rsidRPr="00342288">
        <w:rPr>
          <w:color w:val="0000FF"/>
        </w:rPr>
        <w:t>June</w:t>
      </w:r>
      <w:r w:rsidRPr="00342288">
        <w:rPr>
          <w:color w:val="0000FF"/>
        </w:rPr>
        <w:t xml:space="preserve"> </w:t>
      </w:r>
      <w:r w:rsidR="003D1E5B" w:rsidRPr="00342288">
        <w:rPr>
          <w:b/>
          <w:bCs/>
          <w:color w:val="0000FF"/>
        </w:rPr>
        <w:t>17</w:t>
      </w:r>
      <w:r w:rsidRPr="00342288">
        <w:rPr>
          <w:color w:val="0000FF"/>
        </w:rPr>
        <w:t xml:space="preserve"> and </w:t>
      </w:r>
      <w:r w:rsidR="00C762E0" w:rsidRPr="00342288">
        <w:rPr>
          <w:color w:val="0000FF"/>
        </w:rPr>
        <w:t>August</w:t>
      </w:r>
      <w:r w:rsidRPr="00342288">
        <w:rPr>
          <w:color w:val="0000FF"/>
        </w:rPr>
        <w:t xml:space="preserve"> </w:t>
      </w:r>
      <w:r w:rsidR="00C762E0" w:rsidRPr="00342288">
        <w:rPr>
          <w:b/>
          <w:bCs/>
          <w:color w:val="0000FF"/>
        </w:rPr>
        <w:t>0</w:t>
      </w:r>
      <w:r w:rsidR="003D1E5B" w:rsidRPr="00342288">
        <w:rPr>
          <w:b/>
          <w:bCs/>
          <w:color w:val="0000FF"/>
        </w:rPr>
        <w:t>6</w:t>
      </w:r>
      <w:r w:rsidRPr="00342288">
        <w:rPr>
          <w:color w:val="0000FF"/>
        </w:rPr>
        <w:t>, as for details, please see attached</w:t>
      </w:r>
      <w:r w:rsidR="00A13A4D" w:rsidRPr="00342288">
        <w:rPr>
          <w:color w:val="0000FF"/>
        </w:rPr>
        <w:t>.</w:t>
      </w:r>
    </w:p>
    <w:p w14:paraId="275A3936" w14:textId="77777777" w:rsidR="003D1E5B" w:rsidRPr="00342288" w:rsidRDefault="003D1E5B" w:rsidP="00A13A4D">
      <w:pPr>
        <w:ind w:firstLineChars="100" w:firstLine="210"/>
        <w:rPr>
          <w:color w:val="0000FF"/>
        </w:rPr>
      </w:pPr>
    </w:p>
    <w:p w14:paraId="7A1444E5" w14:textId="45A1C763" w:rsidR="00942D92" w:rsidRPr="00342288" w:rsidRDefault="006406D6" w:rsidP="009217B2">
      <w:pPr>
        <w:ind w:firstLineChars="100" w:firstLine="210"/>
        <w:rPr>
          <w:color w:val="0000FF"/>
        </w:rPr>
      </w:pPr>
      <w:r w:rsidRPr="00342288">
        <w:rPr>
          <w:color w:val="0000FF"/>
          <w:lang w:eastAsia="zh-TW"/>
        </w:rPr>
        <w:t xml:space="preserve">The command center explained that today there are </w:t>
      </w:r>
      <w:r w:rsidR="003D1E5B" w:rsidRPr="00342288">
        <w:rPr>
          <w:b/>
          <w:bCs/>
          <w:color w:val="FF0000"/>
          <w:lang w:eastAsia="zh-TW"/>
        </w:rPr>
        <w:t>206</w:t>
      </w:r>
      <w:r w:rsidRPr="00342288">
        <w:rPr>
          <w:color w:val="0000FF"/>
          <w:lang w:eastAsia="zh-TW"/>
        </w:rPr>
        <w:t xml:space="preserve"> new imported cases from abroad, consisting of </w:t>
      </w:r>
      <w:r w:rsidR="003D1E5B" w:rsidRPr="00342288">
        <w:rPr>
          <w:b/>
          <w:bCs/>
          <w:color w:val="FF0000"/>
          <w:lang w:eastAsia="zh-TW"/>
        </w:rPr>
        <w:t>105</w:t>
      </w:r>
      <w:r w:rsidRPr="00342288">
        <w:rPr>
          <w:color w:val="0000FF"/>
          <w:lang w:eastAsia="zh-TW"/>
        </w:rPr>
        <w:t xml:space="preserve"> males and </w:t>
      </w:r>
      <w:r w:rsidR="009C5D61" w:rsidRPr="00342288">
        <w:rPr>
          <w:b/>
          <w:bCs/>
          <w:color w:val="FF0000"/>
          <w:lang w:eastAsia="zh-TW"/>
        </w:rPr>
        <w:t>1</w:t>
      </w:r>
      <w:r w:rsidR="003D1E5B" w:rsidRPr="00342288">
        <w:rPr>
          <w:b/>
          <w:bCs/>
          <w:color w:val="FF0000"/>
          <w:lang w:eastAsia="zh-TW"/>
        </w:rPr>
        <w:t>01</w:t>
      </w:r>
      <w:r w:rsidRPr="00342288">
        <w:rPr>
          <w:color w:val="0000FF"/>
          <w:lang w:eastAsia="zh-TW"/>
        </w:rPr>
        <w:t xml:space="preserve"> females (</w:t>
      </w:r>
      <w:r w:rsidRPr="00342288">
        <w:rPr>
          <w:b/>
          <w:bCs/>
          <w:color w:val="FF0000"/>
          <w:lang w:eastAsia="zh-TW"/>
        </w:rPr>
        <w:t>0</w:t>
      </w:r>
      <w:r w:rsidRPr="00342288">
        <w:rPr>
          <w:color w:val="FF0000"/>
          <w:lang w:eastAsia="zh-TW"/>
        </w:rPr>
        <w:t xml:space="preserve"> case is now under investigation of genders</w:t>
      </w:r>
      <w:r w:rsidRPr="00342288">
        <w:rPr>
          <w:color w:val="0000FF"/>
          <w:lang w:eastAsia="zh-TW"/>
        </w:rPr>
        <w:t xml:space="preserve">), aged between under </w:t>
      </w:r>
      <w:r w:rsidRPr="00342288">
        <w:rPr>
          <w:b/>
          <w:bCs/>
          <w:color w:val="0000FF"/>
          <w:lang w:eastAsia="zh-TW"/>
        </w:rPr>
        <w:t>5</w:t>
      </w:r>
      <w:r w:rsidRPr="00342288">
        <w:rPr>
          <w:color w:val="0000FF"/>
          <w:lang w:eastAsia="zh-TW"/>
        </w:rPr>
        <w:t xml:space="preserve"> years old and </w:t>
      </w:r>
      <w:r w:rsidR="003D1E5B" w:rsidRPr="00342288">
        <w:rPr>
          <w:b/>
          <w:bCs/>
          <w:color w:val="0000FF"/>
          <w:lang w:eastAsia="zh-TW"/>
        </w:rPr>
        <w:t>9</w:t>
      </w:r>
      <w:r w:rsidRPr="00342288">
        <w:rPr>
          <w:b/>
          <w:bCs/>
          <w:color w:val="0000FF"/>
          <w:lang w:eastAsia="zh-TW"/>
        </w:rPr>
        <w:t>0</w:t>
      </w:r>
      <w:r w:rsidRPr="00342288">
        <w:rPr>
          <w:color w:val="0000FF"/>
          <w:lang w:eastAsia="zh-TW"/>
        </w:rPr>
        <w:t xml:space="preserve">s. </w:t>
      </w:r>
      <w:r w:rsidR="003D1E5B" w:rsidRPr="00342288">
        <w:rPr>
          <w:b/>
          <w:bCs/>
          <w:color w:val="0000FF"/>
          <w:lang w:eastAsia="zh-TW"/>
        </w:rPr>
        <w:t>11</w:t>
      </w:r>
      <w:r w:rsidRPr="00342288">
        <w:rPr>
          <w:color w:val="0000FF"/>
          <w:lang w:eastAsia="zh-TW"/>
        </w:rPr>
        <w:t xml:space="preserve"> cases </w:t>
      </w:r>
      <w:r w:rsidR="009217B2" w:rsidRPr="00342288">
        <w:rPr>
          <w:color w:val="0000FF"/>
          <w:lang w:eastAsia="zh-TW"/>
        </w:rPr>
        <w:t>from</w:t>
      </w:r>
      <w:r w:rsidR="003D1E5B" w:rsidRPr="00342288">
        <w:rPr>
          <w:color w:val="0000FF"/>
          <w:lang w:eastAsia="zh-TW"/>
        </w:rPr>
        <w:t xml:space="preserve"> Vietnam</w:t>
      </w:r>
      <w:r w:rsidR="00F110AC" w:rsidRPr="00342288">
        <w:rPr>
          <w:color w:val="0000FF"/>
          <w:lang w:eastAsia="zh-TW"/>
        </w:rPr>
        <w:t xml:space="preserve">, </w:t>
      </w:r>
      <w:r w:rsidR="003D1E5B" w:rsidRPr="00342288">
        <w:rPr>
          <w:b/>
          <w:bCs/>
          <w:color w:val="0000FF"/>
          <w:lang w:eastAsia="zh-TW"/>
        </w:rPr>
        <w:t>5</w:t>
      </w:r>
      <w:r w:rsidR="00605A73" w:rsidRPr="00342288">
        <w:rPr>
          <w:color w:val="0000FF"/>
          <w:lang w:eastAsia="zh-TW"/>
        </w:rPr>
        <w:t xml:space="preserve"> cases from</w:t>
      </w:r>
      <w:r w:rsidR="00FF270C" w:rsidRPr="00342288">
        <w:rPr>
          <w:color w:val="0000FF"/>
          <w:lang w:eastAsia="zh-TW"/>
        </w:rPr>
        <w:t xml:space="preserve"> </w:t>
      </w:r>
      <w:r w:rsidR="003D1E5B" w:rsidRPr="00342288">
        <w:rPr>
          <w:color w:val="0000FF"/>
          <w:lang w:eastAsia="zh-TW"/>
        </w:rPr>
        <w:t>Hong Kong</w:t>
      </w:r>
      <w:r w:rsidR="00942D4B" w:rsidRPr="00342288">
        <w:rPr>
          <w:color w:val="0000FF"/>
          <w:lang w:eastAsia="zh-TW"/>
        </w:rPr>
        <w:t>,</w:t>
      </w:r>
      <w:r w:rsidR="009217B2" w:rsidRPr="00342288">
        <w:rPr>
          <w:color w:val="0000FF"/>
          <w:lang w:eastAsia="zh-TW"/>
        </w:rPr>
        <w:t xml:space="preserve"> </w:t>
      </w:r>
      <w:r w:rsidR="00605A73" w:rsidRPr="00342288">
        <w:rPr>
          <w:b/>
          <w:bCs/>
          <w:color w:val="0000FF"/>
          <w:lang w:eastAsia="zh-TW"/>
        </w:rPr>
        <w:t>3</w:t>
      </w:r>
      <w:r w:rsidR="00605A73" w:rsidRPr="00342288">
        <w:rPr>
          <w:color w:val="0000FF"/>
          <w:lang w:eastAsia="zh-TW"/>
        </w:rPr>
        <w:t xml:space="preserve"> cases from</w:t>
      </w:r>
      <w:r w:rsidR="00FF270C" w:rsidRPr="00342288">
        <w:rPr>
          <w:color w:val="0000FF"/>
          <w:lang w:eastAsia="zh-TW"/>
        </w:rPr>
        <w:t xml:space="preserve"> </w:t>
      </w:r>
      <w:r w:rsidR="003D1E5B" w:rsidRPr="00342288">
        <w:rPr>
          <w:color w:val="0000FF"/>
          <w:lang w:eastAsia="zh-TW"/>
        </w:rPr>
        <w:t>Thailand</w:t>
      </w:r>
      <w:r w:rsidR="00605A73" w:rsidRPr="00342288">
        <w:rPr>
          <w:color w:val="0000FF"/>
          <w:lang w:eastAsia="zh-TW"/>
        </w:rPr>
        <w:t xml:space="preserve">, </w:t>
      </w:r>
      <w:r w:rsidRPr="00342288">
        <w:rPr>
          <w:b/>
          <w:bCs/>
          <w:color w:val="0000FF"/>
          <w:lang w:eastAsia="zh-TW"/>
        </w:rPr>
        <w:t>2</w:t>
      </w:r>
      <w:r w:rsidRPr="00342288">
        <w:rPr>
          <w:color w:val="0000FF"/>
          <w:lang w:eastAsia="zh-TW"/>
        </w:rPr>
        <w:t xml:space="preserve"> cases from</w:t>
      </w:r>
      <w:r w:rsidR="00033B07" w:rsidRPr="00342288">
        <w:rPr>
          <w:color w:val="0000FF"/>
          <w:lang w:eastAsia="zh-TW"/>
        </w:rPr>
        <w:t xml:space="preserve"> </w:t>
      </w:r>
      <w:r w:rsidR="003D1E5B" w:rsidRPr="00342288">
        <w:rPr>
          <w:color w:val="0000FF"/>
          <w:lang w:eastAsia="zh-TW"/>
        </w:rPr>
        <w:t>China</w:t>
      </w:r>
      <w:r w:rsidR="00942D4B" w:rsidRPr="00342288">
        <w:rPr>
          <w:color w:val="0000FF"/>
          <w:lang w:eastAsia="zh-TW"/>
        </w:rPr>
        <w:t xml:space="preserve">, </w:t>
      </w:r>
      <w:r w:rsidRPr="00342288">
        <w:rPr>
          <w:b/>
          <w:bCs/>
          <w:color w:val="0000FF"/>
          <w:lang w:eastAsia="zh-TW"/>
        </w:rPr>
        <w:t>1</w:t>
      </w:r>
      <w:r w:rsidRPr="00342288">
        <w:rPr>
          <w:color w:val="0000FF"/>
          <w:lang w:eastAsia="zh-TW"/>
        </w:rPr>
        <w:t xml:space="preserve"> case each from </w:t>
      </w:r>
      <w:r w:rsidR="003D1E5B" w:rsidRPr="00342288">
        <w:rPr>
          <w:color w:val="0000FF"/>
          <w:lang w:eastAsia="zh-TW"/>
        </w:rPr>
        <w:t>the United States, Australia, Germany and the Philippines</w:t>
      </w:r>
      <w:r w:rsidRPr="00342288">
        <w:rPr>
          <w:color w:val="0000FF"/>
          <w:lang w:eastAsia="zh-TW"/>
        </w:rPr>
        <w:t xml:space="preserve">, </w:t>
      </w:r>
      <w:r w:rsidR="003D1E5B" w:rsidRPr="00342288">
        <w:rPr>
          <w:b/>
          <w:bCs/>
          <w:color w:val="FF0000"/>
          <w:lang w:eastAsia="zh-TW"/>
        </w:rPr>
        <w:t>179</w:t>
      </w:r>
      <w:r w:rsidRPr="00342288">
        <w:rPr>
          <w:color w:val="0000FF"/>
          <w:lang w:eastAsia="zh-TW"/>
        </w:rPr>
        <w:t xml:space="preserve"> cases under investigation where they came from. They entered Taiwan during </w:t>
      </w:r>
      <w:r w:rsidR="00744713" w:rsidRPr="00342288">
        <w:rPr>
          <w:color w:val="0000FF"/>
          <w:lang w:eastAsia="zh-TW"/>
        </w:rPr>
        <w:t>July</w:t>
      </w:r>
      <w:r w:rsidRPr="00342288">
        <w:rPr>
          <w:color w:val="0000FF"/>
          <w:lang w:eastAsia="zh-TW"/>
        </w:rPr>
        <w:t xml:space="preserve"> </w:t>
      </w:r>
      <w:r w:rsidR="003D1E5B" w:rsidRPr="00342288">
        <w:rPr>
          <w:b/>
          <w:bCs/>
          <w:color w:val="0000FF"/>
          <w:lang w:eastAsia="zh-TW"/>
        </w:rPr>
        <w:t>09</w:t>
      </w:r>
      <w:r w:rsidRPr="00342288">
        <w:rPr>
          <w:color w:val="0000FF"/>
          <w:lang w:eastAsia="zh-TW"/>
        </w:rPr>
        <w:t xml:space="preserve"> and </w:t>
      </w:r>
      <w:r w:rsidR="00605A73" w:rsidRPr="00342288">
        <w:rPr>
          <w:color w:val="0000FF"/>
          <w:lang w:eastAsia="zh-TW"/>
        </w:rPr>
        <w:t>August</w:t>
      </w:r>
      <w:r w:rsidRPr="00342288">
        <w:rPr>
          <w:color w:val="0000FF"/>
          <w:lang w:eastAsia="zh-TW"/>
        </w:rPr>
        <w:t xml:space="preserve"> </w:t>
      </w:r>
      <w:r w:rsidR="00605A73" w:rsidRPr="00342288">
        <w:rPr>
          <w:b/>
          <w:bCs/>
          <w:color w:val="0000FF"/>
          <w:lang w:eastAsia="zh-TW"/>
        </w:rPr>
        <w:t>0</w:t>
      </w:r>
      <w:r w:rsidR="003D1E5B" w:rsidRPr="00342288">
        <w:rPr>
          <w:b/>
          <w:bCs/>
          <w:color w:val="0000FF"/>
          <w:lang w:eastAsia="zh-TW"/>
        </w:rPr>
        <w:t>7</w:t>
      </w:r>
      <w:r w:rsidR="00942D92" w:rsidRPr="00342288">
        <w:rPr>
          <w:color w:val="0000FF"/>
        </w:rPr>
        <w:t>.</w:t>
      </w:r>
    </w:p>
    <w:p w14:paraId="03CACABD" w14:textId="77777777" w:rsidR="00B55605" w:rsidRPr="00342288" w:rsidRDefault="00B55605" w:rsidP="00942D92">
      <w:pPr>
        <w:ind w:firstLineChars="100" w:firstLine="210"/>
        <w:rPr>
          <w:color w:val="0000FF"/>
          <w:lang w:eastAsia="zh-TW"/>
        </w:rPr>
      </w:pPr>
    </w:p>
    <w:p w14:paraId="14BDF323" w14:textId="78A67C58" w:rsidR="00A40AB9" w:rsidRPr="00342288" w:rsidRDefault="006D18D1" w:rsidP="00A40AB9">
      <w:pPr>
        <w:ind w:firstLineChars="100" w:firstLine="210"/>
        <w:rPr>
          <w:color w:val="0000FF"/>
        </w:rPr>
      </w:pPr>
      <w:r w:rsidRPr="00342288">
        <w:rPr>
          <w:color w:val="0000FF"/>
        </w:rPr>
        <w:t xml:space="preserve">The command center’s data shows there have been a total of </w:t>
      </w:r>
      <w:r w:rsidR="003D1E5B" w:rsidRPr="00342288">
        <w:rPr>
          <w:rFonts w:hint="eastAsia"/>
          <w:b/>
          <w:bCs/>
          <w:color w:val="0000FF"/>
          <w:lang w:eastAsia="zh-TW"/>
        </w:rPr>
        <w:t>1</w:t>
      </w:r>
      <w:r w:rsidR="003D1E5B" w:rsidRPr="00342288">
        <w:rPr>
          <w:b/>
          <w:bCs/>
          <w:color w:val="0000FF"/>
          <w:lang w:eastAsia="zh-TW"/>
        </w:rPr>
        <w:t>5</w:t>
      </w:r>
      <w:r w:rsidR="003D1E5B" w:rsidRPr="00342288">
        <w:rPr>
          <w:rFonts w:hint="eastAsia"/>
          <w:b/>
          <w:bCs/>
          <w:color w:val="0000FF"/>
          <w:lang w:eastAsia="zh-TW"/>
        </w:rPr>
        <w:t>,</w:t>
      </w:r>
      <w:r w:rsidR="003D1E5B" w:rsidRPr="00342288">
        <w:rPr>
          <w:b/>
          <w:bCs/>
          <w:color w:val="0000FF"/>
          <w:lang w:eastAsia="zh-TW"/>
        </w:rPr>
        <w:t>1</w:t>
      </w:r>
      <w:r w:rsidR="003D1E5B" w:rsidRPr="00342288">
        <w:rPr>
          <w:b/>
          <w:bCs/>
          <w:color w:val="FF0000"/>
          <w:lang w:eastAsia="zh-TW"/>
        </w:rPr>
        <w:t>56</w:t>
      </w:r>
      <w:r w:rsidR="003D1E5B" w:rsidRPr="00342288">
        <w:rPr>
          <w:rFonts w:hint="eastAsia"/>
          <w:b/>
          <w:bCs/>
          <w:color w:val="FF0000"/>
          <w:lang w:eastAsia="zh-TW"/>
        </w:rPr>
        <w:t>,</w:t>
      </w:r>
      <w:r w:rsidR="003D1E5B" w:rsidRPr="00342288">
        <w:rPr>
          <w:b/>
          <w:bCs/>
          <w:color w:val="FF0000"/>
          <w:lang w:eastAsia="zh-TW"/>
        </w:rPr>
        <w:t>105</w:t>
      </w:r>
      <w:r w:rsidRPr="00342288">
        <w:rPr>
          <w:color w:val="0000FF"/>
        </w:rPr>
        <w:t xml:space="preserve"> notifications related to novel coronavirus pneumonia in China (including </w:t>
      </w:r>
      <w:r w:rsidR="003D1E5B" w:rsidRPr="00342288">
        <w:rPr>
          <w:rFonts w:hint="eastAsia"/>
          <w:b/>
          <w:bCs/>
          <w:color w:val="0000FF"/>
          <w:lang w:eastAsia="zh-TW"/>
        </w:rPr>
        <w:t>10,</w:t>
      </w:r>
      <w:r w:rsidR="003D1E5B" w:rsidRPr="00342288">
        <w:rPr>
          <w:b/>
          <w:bCs/>
          <w:color w:val="0000FF"/>
          <w:lang w:eastAsia="zh-TW"/>
        </w:rPr>
        <w:t>3</w:t>
      </w:r>
      <w:r w:rsidR="003D1E5B" w:rsidRPr="00342288">
        <w:rPr>
          <w:b/>
          <w:bCs/>
          <w:color w:val="FF0000"/>
          <w:lang w:eastAsia="zh-TW"/>
        </w:rPr>
        <w:t>94</w:t>
      </w:r>
      <w:r w:rsidR="003D1E5B" w:rsidRPr="00342288">
        <w:rPr>
          <w:rFonts w:hint="eastAsia"/>
          <w:b/>
          <w:bCs/>
          <w:color w:val="FF0000"/>
          <w:lang w:eastAsia="zh-TW"/>
        </w:rPr>
        <w:t>,</w:t>
      </w:r>
      <w:r w:rsidR="003D1E5B" w:rsidRPr="00342288">
        <w:rPr>
          <w:b/>
          <w:bCs/>
          <w:color w:val="FF0000"/>
          <w:lang w:eastAsia="zh-TW"/>
        </w:rPr>
        <w:t>918</w:t>
      </w:r>
      <w:r w:rsidRPr="00342288">
        <w:rPr>
          <w:color w:val="0000FF"/>
        </w:rPr>
        <w:t xml:space="preserve"> excluded cases). Among them, </w:t>
      </w:r>
      <w:r w:rsidR="003D1E5B" w:rsidRPr="00342288">
        <w:rPr>
          <w:rFonts w:hint="eastAsia"/>
          <w:b/>
          <w:bCs/>
          <w:color w:val="0000FF"/>
          <w:lang w:eastAsia="zh-TW"/>
        </w:rPr>
        <w:t>4,</w:t>
      </w:r>
      <w:r w:rsidR="003D1E5B" w:rsidRPr="00342288">
        <w:rPr>
          <w:b/>
          <w:bCs/>
          <w:color w:val="0000FF"/>
          <w:lang w:eastAsia="zh-TW"/>
        </w:rPr>
        <w:t>7</w:t>
      </w:r>
      <w:r w:rsidR="003D1E5B" w:rsidRPr="00342288">
        <w:rPr>
          <w:b/>
          <w:bCs/>
          <w:color w:val="FF0000"/>
          <w:lang w:eastAsia="zh-TW"/>
        </w:rPr>
        <w:t>54</w:t>
      </w:r>
      <w:r w:rsidR="003D1E5B" w:rsidRPr="00342288">
        <w:rPr>
          <w:rFonts w:hint="eastAsia"/>
          <w:b/>
          <w:bCs/>
          <w:color w:val="FF0000"/>
          <w:lang w:eastAsia="zh-TW"/>
        </w:rPr>
        <w:t>,</w:t>
      </w:r>
      <w:r w:rsidR="003D1E5B" w:rsidRPr="00342288">
        <w:rPr>
          <w:b/>
          <w:bCs/>
          <w:color w:val="FF0000"/>
          <w:lang w:eastAsia="zh-TW"/>
        </w:rPr>
        <w:t>268</w:t>
      </w:r>
      <w:r w:rsidRPr="00342288">
        <w:rPr>
          <w:color w:val="0000FF"/>
        </w:rPr>
        <w:t xml:space="preserve"> cases were confirmed,</w:t>
      </w:r>
      <w:r w:rsidR="00367FC3" w:rsidRPr="00342288">
        <w:rPr>
          <w:rFonts w:hint="eastAsia"/>
          <w:b/>
          <w:bCs/>
          <w:color w:val="0000FF"/>
          <w:lang w:eastAsia="zh-TW"/>
        </w:rPr>
        <w:t xml:space="preserve"> </w:t>
      </w:r>
      <w:r w:rsidR="003D1E5B" w:rsidRPr="00342288">
        <w:rPr>
          <w:rFonts w:hint="eastAsia"/>
          <w:b/>
          <w:bCs/>
          <w:color w:val="0000FF"/>
          <w:lang w:eastAsia="zh-TW"/>
        </w:rPr>
        <w:t>2</w:t>
      </w:r>
      <w:r w:rsidR="003D1E5B" w:rsidRPr="00342288">
        <w:rPr>
          <w:b/>
          <w:bCs/>
          <w:color w:val="0000FF"/>
          <w:lang w:eastAsia="zh-TW"/>
        </w:rPr>
        <w:t>1</w:t>
      </w:r>
      <w:r w:rsidR="003D1E5B" w:rsidRPr="00342288">
        <w:rPr>
          <w:b/>
          <w:bCs/>
          <w:color w:val="FF0000"/>
          <w:lang w:eastAsia="zh-TW"/>
        </w:rPr>
        <w:t>,960</w:t>
      </w:r>
      <w:r w:rsidRPr="00342288">
        <w:rPr>
          <w:color w:val="0000FF"/>
        </w:rPr>
        <w:t xml:space="preserve"> cases imported from abroad, </w:t>
      </w:r>
      <w:r w:rsidR="00BC28F4" w:rsidRPr="00342288">
        <w:rPr>
          <w:rFonts w:hint="eastAsia"/>
          <w:b/>
          <w:bCs/>
          <w:color w:val="0000FF"/>
          <w:lang w:eastAsia="zh-TW"/>
        </w:rPr>
        <w:t>4,</w:t>
      </w:r>
      <w:r w:rsidR="00BC28F4" w:rsidRPr="00342288">
        <w:rPr>
          <w:b/>
          <w:bCs/>
          <w:color w:val="0000FF"/>
          <w:lang w:eastAsia="zh-TW"/>
        </w:rPr>
        <w:t>7</w:t>
      </w:r>
      <w:r w:rsidR="00BC28F4" w:rsidRPr="00342288">
        <w:rPr>
          <w:b/>
          <w:bCs/>
          <w:color w:val="FF0000"/>
          <w:lang w:eastAsia="zh-TW"/>
        </w:rPr>
        <w:t>32</w:t>
      </w:r>
      <w:r w:rsidR="00BC28F4" w:rsidRPr="00342288">
        <w:rPr>
          <w:rFonts w:hint="eastAsia"/>
          <w:b/>
          <w:bCs/>
          <w:color w:val="FF0000"/>
          <w:lang w:eastAsia="zh-TW"/>
        </w:rPr>
        <w:t>,</w:t>
      </w:r>
      <w:r w:rsidR="00BC28F4" w:rsidRPr="00342288">
        <w:rPr>
          <w:b/>
          <w:bCs/>
          <w:color w:val="FF0000"/>
          <w:lang w:eastAsia="zh-TW"/>
        </w:rPr>
        <w:t>254</w:t>
      </w:r>
      <w:r w:rsidRPr="00342288">
        <w:rPr>
          <w:color w:val="0000FF"/>
        </w:rPr>
        <w:t xml:space="preserve"> local cases, </w:t>
      </w:r>
      <w:r w:rsidRPr="00342288">
        <w:rPr>
          <w:b/>
          <w:bCs/>
          <w:color w:val="0000FF"/>
        </w:rPr>
        <w:t>36</w:t>
      </w:r>
      <w:r w:rsidRPr="00342288">
        <w:rPr>
          <w:color w:val="0000FF"/>
        </w:rPr>
        <w:t xml:space="preserve"> cases of </w:t>
      </w:r>
      <w:proofErr w:type="spellStart"/>
      <w:r w:rsidRPr="00342288">
        <w:rPr>
          <w:color w:val="0000FF"/>
        </w:rPr>
        <w:t>Dunmu</w:t>
      </w:r>
      <w:proofErr w:type="spellEnd"/>
      <w:r w:rsidRPr="00342288">
        <w:rPr>
          <w:color w:val="0000FF"/>
        </w:rPr>
        <w:t xml:space="preserve"> fleet, </w:t>
      </w:r>
      <w:r w:rsidRPr="00342288">
        <w:rPr>
          <w:b/>
          <w:bCs/>
          <w:color w:val="0000FF"/>
        </w:rPr>
        <w:t>3</w:t>
      </w:r>
      <w:r w:rsidRPr="00342288">
        <w:rPr>
          <w:color w:val="0000FF"/>
        </w:rPr>
        <w:t xml:space="preserve"> cases of aircraft infection and </w:t>
      </w:r>
      <w:r w:rsidRPr="00342288">
        <w:rPr>
          <w:b/>
          <w:bCs/>
          <w:color w:val="0000FF"/>
        </w:rPr>
        <w:t>1</w:t>
      </w:r>
      <w:r w:rsidRPr="00342288">
        <w:rPr>
          <w:color w:val="0000FF"/>
        </w:rPr>
        <w:t xml:space="preserve"> case of unknown and </w:t>
      </w:r>
      <w:r w:rsidRPr="00342288">
        <w:rPr>
          <w:b/>
          <w:bCs/>
          <w:color w:val="0000FF"/>
        </w:rPr>
        <w:t>14</w:t>
      </w:r>
      <w:r w:rsidRPr="00342288">
        <w:rPr>
          <w:color w:val="0000FF"/>
        </w:rPr>
        <w:t xml:space="preserve"> cases are under investigation. Since 2020, a total of </w:t>
      </w:r>
      <w:r w:rsidR="00BC28F4" w:rsidRPr="00342288">
        <w:rPr>
          <w:b/>
          <w:bCs/>
          <w:color w:val="0000FF"/>
          <w:lang w:eastAsia="zh-TW"/>
        </w:rPr>
        <w:t>9,2</w:t>
      </w:r>
      <w:r w:rsidR="00BC28F4" w:rsidRPr="00342288">
        <w:rPr>
          <w:b/>
          <w:bCs/>
          <w:color w:val="FF0000"/>
          <w:lang w:eastAsia="zh-TW"/>
        </w:rPr>
        <w:t>55</w:t>
      </w:r>
      <w:r w:rsidRPr="00342288">
        <w:rPr>
          <w:color w:val="0000FF"/>
        </w:rPr>
        <w:t xml:space="preserve"> COVID-19 deaths have been recorded, of which </w:t>
      </w:r>
      <w:r w:rsidR="00BC28F4" w:rsidRPr="00342288">
        <w:rPr>
          <w:b/>
          <w:bCs/>
          <w:color w:val="0000FF"/>
          <w:lang w:eastAsia="zh-TW"/>
        </w:rPr>
        <w:t>9,2</w:t>
      </w:r>
      <w:r w:rsidR="00BC28F4" w:rsidRPr="00342288">
        <w:rPr>
          <w:b/>
          <w:bCs/>
          <w:color w:val="FF0000"/>
          <w:lang w:eastAsia="zh-TW"/>
        </w:rPr>
        <w:t>40</w:t>
      </w:r>
      <w:r w:rsidRPr="00342288">
        <w:rPr>
          <w:color w:val="0000FF"/>
        </w:rPr>
        <w:t xml:space="preserve"> were local, the distribution of the counties and cities of the case shows </w:t>
      </w:r>
      <w:r w:rsidR="00BC28F4" w:rsidRPr="00342288">
        <w:rPr>
          <w:b/>
          <w:bCs/>
          <w:color w:val="0000FF"/>
          <w:lang w:eastAsia="zh-TW"/>
        </w:rPr>
        <w:t>2,00</w:t>
      </w:r>
      <w:r w:rsidR="00BC28F4" w:rsidRPr="00342288">
        <w:rPr>
          <w:b/>
          <w:bCs/>
          <w:color w:val="FF0000"/>
          <w:lang w:eastAsia="zh-TW"/>
        </w:rPr>
        <w:t>8</w:t>
      </w:r>
      <w:r w:rsidRPr="00342288">
        <w:rPr>
          <w:color w:val="0000FF"/>
        </w:rPr>
        <w:t xml:space="preserve"> cases in New Taipei City, </w:t>
      </w:r>
      <w:r w:rsidR="00BC28F4" w:rsidRPr="00342288">
        <w:rPr>
          <w:rFonts w:hint="eastAsia"/>
          <w:b/>
          <w:bCs/>
          <w:color w:val="0000FF"/>
          <w:lang w:eastAsia="zh-TW"/>
        </w:rPr>
        <w:t>1,0</w:t>
      </w:r>
      <w:r w:rsidR="00BC28F4" w:rsidRPr="00342288">
        <w:rPr>
          <w:b/>
          <w:bCs/>
          <w:color w:val="FF0000"/>
          <w:lang w:eastAsia="zh-TW"/>
        </w:rPr>
        <w:t>52</w:t>
      </w:r>
      <w:r w:rsidRPr="00342288">
        <w:rPr>
          <w:color w:val="0000FF"/>
        </w:rPr>
        <w:t xml:space="preserve"> cases in Taipei City, </w:t>
      </w:r>
      <w:r w:rsidR="00BC28F4" w:rsidRPr="00342288">
        <w:rPr>
          <w:b/>
          <w:bCs/>
          <w:color w:val="0000FF"/>
          <w:lang w:eastAsia="zh-TW"/>
        </w:rPr>
        <w:t>91</w:t>
      </w:r>
      <w:r w:rsidR="00BC28F4" w:rsidRPr="00342288">
        <w:rPr>
          <w:b/>
          <w:bCs/>
          <w:color w:val="FF0000"/>
          <w:lang w:eastAsia="zh-TW"/>
        </w:rPr>
        <w:t>9</w:t>
      </w:r>
      <w:r w:rsidRPr="00342288">
        <w:rPr>
          <w:color w:val="0000FF"/>
        </w:rPr>
        <w:t xml:space="preserve"> cases in Taichung City, </w:t>
      </w:r>
      <w:r w:rsidR="00BC28F4" w:rsidRPr="00342288">
        <w:rPr>
          <w:rFonts w:hint="eastAsia"/>
          <w:b/>
          <w:bCs/>
          <w:color w:val="0000FF"/>
          <w:lang w:eastAsia="zh-TW"/>
        </w:rPr>
        <w:t>8</w:t>
      </w:r>
      <w:r w:rsidR="00BC28F4" w:rsidRPr="00342288">
        <w:rPr>
          <w:b/>
          <w:bCs/>
          <w:color w:val="0000FF"/>
          <w:lang w:eastAsia="zh-TW"/>
        </w:rPr>
        <w:t>4</w:t>
      </w:r>
      <w:r w:rsidR="00BC28F4" w:rsidRPr="00342288">
        <w:rPr>
          <w:b/>
          <w:bCs/>
          <w:color w:val="FF0000"/>
          <w:lang w:eastAsia="zh-TW"/>
        </w:rPr>
        <w:t>9</w:t>
      </w:r>
      <w:r w:rsidRPr="00342288">
        <w:rPr>
          <w:color w:val="0000FF"/>
        </w:rPr>
        <w:t xml:space="preserve"> cases in Kaohsiung City, </w:t>
      </w:r>
      <w:r w:rsidR="00BC28F4" w:rsidRPr="00342288">
        <w:rPr>
          <w:b/>
          <w:bCs/>
          <w:color w:val="0000FF"/>
          <w:lang w:eastAsia="zh-TW"/>
        </w:rPr>
        <w:t>72</w:t>
      </w:r>
      <w:r w:rsidR="00BC28F4" w:rsidRPr="00342288">
        <w:rPr>
          <w:b/>
          <w:bCs/>
          <w:color w:val="FF0000"/>
          <w:lang w:eastAsia="zh-TW"/>
        </w:rPr>
        <w:t>4</w:t>
      </w:r>
      <w:r w:rsidRPr="00342288">
        <w:rPr>
          <w:color w:val="0000FF"/>
        </w:rPr>
        <w:t xml:space="preserve"> cases in Tainan City, </w:t>
      </w:r>
      <w:r w:rsidR="00BC28F4" w:rsidRPr="00342288">
        <w:rPr>
          <w:rFonts w:hint="eastAsia"/>
          <w:b/>
          <w:bCs/>
          <w:color w:val="0000FF"/>
          <w:lang w:eastAsia="zh-TW"/>
        </w:rPr>
        <w:t>6</w:t>
      </w:r>
      <w:r w:rsidR="00BC28F4" w:rsidRPr="00342288">
        <w:rPr>
          <w:b/>
          <w:bCs/>
          <w:color w:val="0000FF"/>
          <w:lang w:eastAsia="zh-TW"/>
        </w:rPr>
        <w:t>9</w:t>
      </w:r>
      <w:r w:rsidR="00BC28F4" w:rsidRPr="00342288">
        <w:rPr>
          <w:b/>
          <w:bCs/>
          <w:color w:val="FF0000"/>
          <w:lang w:eastAsia="zh-TW"/>
        </w:rPr>
        <w:t>4</w:t>
      </w:r>
      <w:r w:rsidRPr="00342288">
        <w:rPr>
          <w:color w:val="0000FF"/>
        </w:rPr>
        <w:t xml:space="preserve"> cases in Taoyuan City, </w:t>
      </w:r>
      <w:r w:rsidR="00BC28F4" w:rsidRPr="00342288">
        <w:rPr>
          <w:rFonts w:hint="eastAsia"/>
          <w:b/>
          <w:bCs/>
          <w:color w:val="0000FF"/>
          <w:lang w:eastAsia="zh-TW"/>
        </w:rPr>
        <w:t>5</w:t>
      </w:r>
      <w:r w:rsidR="00BC28F4" w:rsidRPr="00342288">
        <w:rPr>
          <w:b/>
          <w:bCs/>
          <w:color w:val="0000FF"/>
          <w:lang w:eastAsia="zh-TW"/>
        </w:rPr>
        <w:t>41</w:t>
      </w:r>
      <w:r w:rsidRPr="00342288">
        <w:rPr>
          <w:color w:val="0000FF"/>
        </w:rPr>
        <w:t xml:space="preserve"> cases in Changhua County, </w:t>
      </w:r>
      <w:r w:rsidR="00BC28F4" w:rsidRPr="00342288">
        <w:rPr>
          <w:rFonts w:hint="eastAsia"/>
          <w:b/>
          <w:bCs/>
          <w:color w:val="0000FF"/>
          <w:lang w:eastAsia="zh-TW"/>
        </w:rPr>
        <w:t>3</w:t>
      </w:r>
      <w:r w:rsidR="00BC28F4" w:rsidRPr="00342288">
        <w:rPr>
          <w:b/>
          <w:bCs/>
          <w:color w:val="0000FF"/>
          <w:lang w:eastAsia="zh-TW"/>
        </w:rPr>
        <w:t>87</w:t>
      </w:r>
      <w:r w:rsidRPr="00342288">
        <w:rPr>
          <w:color w:val="0000FF"/>
        </w:rPr>
        <w:t xml:space="preserve"> cases in Pingtung County, </w:t>
      </w:r>
      <w:r w:rsidR="00BC28F4" w:rsidRPr="00342288">
        <w:rPr>
          <w:rFonts w:hint="eastAsia"/>
          <w:b/>
          <w:bCs/>
          <w:color w:val="0000FF"/>
          <w:lang w:eastAsia="zh-TW"/>
        </w:rPr>
        <w:t>2</w:t>
      </w:r>
      <w:r w:rsidR="00BC28F4" w:rsidRPr="00342288">
        <w:rPr>
          <w:b/>
          <w:bCs/>
          <w:color w:val="FF0000"/>
          <w:lang w:eastAsia="zh-TW"/>
        </w:rPr>
        <w:t>80</w:t>
      </w:r>
      <w:r w:rsidRPr="00342288">
        <w:rPr>
          <w:color w:val="0000FF"/>
        </w:rPr>
        <w:t xml:space="preserve"> cases in Yunlin County, </w:t>
      </w:r>
      <w:r w:rsidR="00BC28F4" w:rsidRPr="00342288">
        <w:rPr>
          <w:rFonts w:hint="eastAsia"/>
          <w:b/>
          <w:bCs/>
          <w:color w:val="0000FF"/>
          <w:lang w:eastAsia="zh-TW"/>
        </w:rPr>
        <w:t>2</w:t>
      </w:r>
      <w:r w:rsidR="00BC28F4" w:rsidRPr="00342288">
        <w:rPr>
          <w:b/>
          <w:bCs/>
          <w:color w:val="FF0000"/>
          <w:lang w:eastAsia="zh-TW"/>
        </w:rPr>
        <w:t>72</w:t>
      </w:r>
      <w:r w:rsidRPr="00342288">
        <w:rPr>
          <w:color w:val="0000FF"/>
        </w:rPr>
        <w:t xml:space="preserve"> cases in Nantou County, </w:t>
      </w:r>
      <w:r w:rsidR="00BC28F4" w:rsidRPr="00342288">
        <w:rPr>
          <w:rFonts w:hint="eastAsia"/>
          <w:b/>
          <w:bCs/>
          <w:color w:val="0000FF"/>
          <w:lang w:eastAsia="zh-TW"/>
        </w:rPr>
        <w:t>2</w:t>
      </w:r>
      <w:r w:rsidR="00BC28F4" w:rsidRPr="00342288">
        <w:rPr>
          <w:b/>
          <w:bCs/>
          <w:color w:val="0000FF"/>
          <w:lang w:eastAsia="zh-TW"/>
        </w:rPr>
        <w:t>1</w:t>
      </w:r>
      <w:r w:rsidR="00BC28F4" w:rsidRPr="00342288">
        <w:rPr>
          <w:b/>
          <w:bCs/>
          <w:color w:val="FF0000"/>
          <w:lang w:eastAsia="zh-TW"/>
        </w:rPr>
        <w:t>1</w:t>
      </w:r>
      <w:r w:rsidR="00BC28F4" w:rsidRPr="00342288">
        <w:rPr>
          <w:color w:val="0000FF"/>
        </w:rPr>
        <w:t xml:space="preserve"> cases in Miaoli County</w:t>
      </w:r>
      <w:r w:rsidR="00BC28F4" w:rsidRPr="00342288">
        <w:rPr>
          <w:color w:val="0000FF"/>
        </w:rPr>
        <w:t>,</w:t>
      </w:r>
      <w:r w:rsidR="00BC28F4" w:rsidRPr="00342288">
        <w:rPr>
          <w:rFonts w:hint="eastAsia"/>
          <w:b/>
          <w:bCs/>
          <w:color w:val="0000FF"/>
          <w:lang w:eastAsia="zh-TW"/>
        </w:rPr>
        <w:t xml:space="preserve"> </w:t>
      </w:r>
      <w:r w:rsidR="005511DF" w:rsidRPr="00342288">
        <w:rPr>
          <w:rFonts w:hint="eastAsia"/>
          <w:b/>
          <w:bCs/>
          <w:color w:val="0000FF"/>
          <w:lang w:eastAsia="zh-TW"/>
        </w:rPr>
        <w:t>2</w:t>
      </w:r>
      <w:r w:rsidR="00BC28F4" w:rsidRPr="00342288">
        <w:rPr>
          <w:b/>
          <w:bCs/>
          <w:color w:val="0000FF"/>
          <w:lang w:eastAsia="zh-TW"/>
        </w:rPr>
        <w:t>10</w:t>
      </w:r>
      <w:r w:rsidRPr="00342288">
        <w:rPr>
          <w:color w:val="0000FF"/>
        </w:rPr>
        <w:t xml:space="preserve"> cases in Keelung City, </w:t>
      </w:r>
      <w:r w:rsidR="00BC28F4" w:rsidRPr="00342288">
        <w:rPr>
          <w:rFonts w:hint="eastAsia"/>
          <w:b/>
          <w:bCs/>
          <w:color w:val="0000FF"/>
          <w:lang w:eastAsia="zh-TW"/>
        </w:rPr>
        <w:t>20</w:t>
      </w:r>
      <w:r w:rsidR="00BC28F4" w:rsidRPr="00342288">
        <w:rPr>
          <w:b/>
          <w:bCs/>
          <w:color w:val="0000FF"/>
          <w:lang w:eastAsia="zh-TW"/>
        </w:rPr>
        <w:t>4</w:t>
      </w:r>
      <w:r w:rsidRPr="00342288">
        <w:rPr>
          <w:color w:val="0000FF"/>
        </w:rPr>
        <w:t xml:space="preserve"> cases in Chiayi County, </w:t>
      </w:r>
      <w:r w:rsidR="00BC28F4" w:rsidRPr="00342288">
        <w:rPr>
          <w:rFonts w:hint="eastAsia"/>
          <w:b/>
          <w:bCs/>
          <w:color w:val="0000FF"/>
          <w:lang w:eastAsia="zh-TW"/>
        </w:rPr>
        <w:t>1</w:t>
      </w:r>
      <w:r w:rsidR="00BC28F4" w:rsidRPr="00342288">
        <w:rPr>
          <w:b/>
          <w:bCs/>
          <w:color w:val="0000FF"/>
          <w:lang w:eastAsia="zh-TW"/>
        </w:rPr>
        <w:t>8</w:t>
      </w:r>
      <w:r w:rsidR="00BC28F4" w:rsidRPr="00342288">
        <w:rPr>
          <w:b/>
          <w:bCs/>
          <w:color w:val="FF0000"/>
          <w:lang w:eastAsia="zh-TW"/>
        </w:rPr>
        <w:t>7</w:t>
      </w:r>
      <w:r w:rsidRPr="00342288">
        <w:rPr>
          <w:color w:val="0000FF"/>
        </w:rPr>
        <w:t xml:space="preserve"> cases in </w:t>
      </w:r>
      <w:proofErr w:type="spellStart"/>
      <w:r w:rsidRPr="00342288">
        <w:rPr>
          <w:color w:val="0000FF"/>
        </w:rPr>
        <w:t>Yilan</w:t>
      </w:r>
      <w:proofErr w:type="spellEnd"/>
      <w:r w:rsidRPr="00342288">
        <w:rPr>
          <w:color w:val="0000FF"/>
        </w:rPr>
        <w:t xml:space="preserve"> County, </w:t>
      </w:r>
      <w:r w:rsidR="00BC28F4" w:rsidRPr="00342288">
        <w:rPr>
          <w:rFonts w:hint="eastAsia"/>
          <w:b/>
          <w:bCs/>
          <w:color w:val="0000FF"/>
          <w:lang w:eastAsia="zh-TW"/>
        </w:rPr>
        <w:t>1</w:t>
      </w:r>
      <w:r w:rsidR="00BC28F4" w:rsidRPr="00342288">
        <w:rPr>
          <w:b/>
          <w:bCs/>
          <w:color w:val="0000FF"/>
          <w:lang w:eastAsia="zh-TW"/>
        </w:rPr>
        <w:t>52</w:t>
      </w:r>
      <w:r w:rsidR="007E6412" w:rsidRPr="00342288">
        <w:rPr>
          <w:color w:val="0000FF"/>
        </w:rPr>
        <w:t xml:space="preserve"> cases in Chiayi City,</w:t>
      </w:r>
      <w:r w:rsidR="007E6412" w:rsidRPr="00342288">
        <w:rPr>
          <w:b/>
          <w:bCs/>
          <w:color w:val="0000FF"/>
          <w:lang w:eastAsia="zh-TW"/>
        </w:rPr>
        <w:t xml:space="preserve"> </w:t>
      </w:r>
      <w:r w:rsidR="007E6412" w:rsidRPr="00342288">
        <w:rPr>
          <w:rFonts w:hint="eastAsia"/>
          <w:b/>
          <w:bCs/>
          <w:color w:val="0000FF"/>
          <w:lang w:eastAsia="zh-TW"/>
        </w:rPr>
        <w:t>14</w:t>
      </w:r>
      <w:r w:rsidR="007E6412" w:rsidRPr="00342288">
        <w:rPr>
          <w:b/>
          <w:bCs/>
          <w:color w:val="0000FF"/>
          <w:lang w:eastAsia="zh-TW"/>
        </w:rPr>
        <w:t>9</w:t>
      </w:r>
      <w:r w:rsidRPr="00342288">
        <w:rPr>
          <w:color w:val="0000FF"/>
        </w:rPr>
        <w:t xml:space="preserve"> cases in Hualian County</w:t>
      </w:r>
      <w:r w:rsidR="007E6412" w:rsidRPr="00342288">
        <w:rPr>
          <w:color w:val="0000FF"/>
        </w:rPr>
        <w:t>,</w:t>
      </w:r>
      <w:r w:rsidR="00F110AC" w:rsidRPr="00342288">
        <w:rPr>
          <w:color w:val="FF0000"/>
        </w:rPr>
        <w:t xml:space="preserve"> </w:t>
      </w:r>
      <w:r w:rsidR="007E6412" w:rsidRPr="00342288">
        <w:rPr>
          <w:rFonts w:hint="eastAsia"/>
          <w:b/>
          <w:bCs/>
          <w:color w:val="0000FF"/>
          <w:lang w:eastAsia="zh-TW"/>
        </w:rPr>
        <w:t>1</w:t>
      </w:r>
      <w:r w:rsidR="007E6412" w:rsidRPr="00342288">
        <w:rPr>
          <w:b/>
          <w:bCs/>
          <w:color w:val="0000FF"/>
          <w:lang w:eastAsia="zh-TW"/>
        </w:rPr>
        <w:t>4</w:t>
      </w:r>
      <w:r w:rsidR="00BC28F4" w:rsidRPr="00342288">
        <w:rPr>
          <w:b/>
          <w:bCs/>
          <w:color w:val="0000FF"/>
          <w:lang w:eastAsia="zh-TW"/>
        </w:rPr>
        <w:t>4</w:t>
      </w:r>
      <w:r w:rsidRPr="00342288">
        <w:rPr>
          <w:color w:val="0000FF"/>
        </w:rPr>
        <w:t xml:space="preserve"> cases in Hsinchu County, </w:t>
      </w:r>
      <w:r w:rsidR="007E6412" w:rsidRPr="00342288">
        <w:rPr>
          <w:rFonts w:hint="eastAsia"/>
          <w:b/>
          <w:bCs/>
          <w:color w:val="0000FF"/>
          <w:lang w:eastAsia="zh-TW"/>
        </w:rPr>
        <w:t>1</w:t>
      </w:r>
      <w:r w:rsidR="007E6412" w:rsidRPr="00342288">
        <w:rPr>
          <w:b/>
          <w:bCs/>
          <w:color w:val="0000FF"/>
          <w:lang w:eastAsia="zh-TW"/>
        </w:rPr>
        <w:t>35</w:t>
      </w:r>
      <w:r w:rsidRPr="00342288">
        <w:rPr>
          <w:color w:val="0000FF"/>
        </w:rPr>
        <w:t xml:space="preserve"> cases in Taitung County, </w:t>
      </w:r>
      <w:r w:rsidR="00BC28F4" w:rsidRPr="00342288">
        <w:rPr>
          <w:rFonts w:hint="eastAsia"/>
          <w:b/>
          <w:bCs/>
          <w:color w:val="0000FF"/>
          <w:lang w:eastAsia="zh-TW"/>
        </w:rPr>
        <w:t>8</w:t>
      </w:r>
      <w:r w:rsidR="00BC28F4" w:rsidRPr="00342288">
        <w:rPr>
          <w:b/>
          <w:bCs/>
          <w:color w:val="FF0000"/>
          <w:lang w:eastAsia="zh-TW"/>
        </w:rPr>
        <w:t>7</w:t>
      </w:r>
      <w:r w:rsidRPr="00342288">
        <w:rPr>
          <w:color w:val="0000FF"/>
        </w:rPr>
        <w:t xml:space="preserve"> cases in Hsinchu City, </w:t>
      </w:r>
      <w:r w:rsidR="00C762E0" w:rsidRPr="00342288">
        <w:rPr>
          <w:rFonts w:hint="eastAsia"/>
          <w:b/>
          <w:bCs/>
          <w:color w:val="0000FF"/>
          <w:lang w:eastAsia="zh-TW"/>
        </w:rPr>
        <w:t>2</w:t>
      </w:r>
      <w:r w:rsidR="00B45119" w:rsidRPr="00342288">
        <w:rPr>
          <w:b/>
          <w:bCs/>
          <w:color w:val="0000FF"/>
          <w:lang w:eastAsia="zh-TW"/>
        </w:rPr>
        <w:t>1</w:t>
      </w:r>
      <w:r w:rsidRPr="00342288">
        <w:rPr>
          <w:color w:val="0000FF"/>
        </w:rPr>
        <w:t xml:space="preserve"> cases in Penghu County, </w:t>
      </w:r>
      <w:r w:rsidR="00F110AC" w:rsidRPr="00342288">
        <w:rPr>
          <w:rFonts w:hint="eastAsia"/>
          <w:b/>
          <w:bCs/>
          <w:color w:val="0000FF"/>
          <w:lang w:eastAsia="zh-TW"/>
        </w:rPr>
        <w:t>1</w:t>
      </w:r>
      <w:r w:rsidR="007E6412" w:rsidRPr="00342288">
        <w:rPr>
          <w:b/>
          <w:bCs/>
          <w:color w:val="0000FF"/>
          <w:lang w:eastAsia="zh-TW"/>
        </w:rPr>
        <w:t>4</w:t>
      </w:r>
      <w:r w:rsidRPr="00342288">
        <w:rPr>
          <w:color w:val="0000FF"/>
        </w:rPr>
        <w:t xml:space="preserve"> cases in Jinmen County and; The other </w:t>
      </w:r>
      <w:r w:rsidRPr="00342288">
        <w:rPr>
          <w:b/>
          <w:bCs/>
          <w:color w:val="0000FF"/>
        </w:rPr>
        <w:t>15</w:t>
      </w:r>
      <w:r w:rsidRPr="00342288">
        <w:rPr>
          <w:color w:val="0000FF"/>
        </w:rPr>
        <w:t xml:space="preserve"> cases were overseas immigration</w:t>
      </w:r>
      <w:r w:rsidR="00A40AB9" w:rsidRPr="00342288">
        <w:rPr>
          <w:color w:val="0000FF"/>
        </w:rPr>
        <w:t>.</w:t>
      </w:r>
    </w:p>
    <w:p w14:paraId="240CA413" w14:textId="77777777" w:rsidR="00B464EB" w:rsidRPr="00342288" w:rsidRDefault="00B464EB" w:rsidP="00987CDC">
      <w:pPr>
        <w:ind w:firstLineChars="100" w:firstLine="210"/>
        <w:rPr>
          <w:color w:val="0000FF"/>
          <w:lang w:eastAsia="zh-TW"/>
        </w:rPr>
      </w:pPr>
    </w:p>
    <w:p w14:paraId="0F27E351" w14:textId="185AE699" w:rsidR="008176DA" w:rsidRPr="00342288" w:rsidRDefault="00E755C2" w:rsidP="008176DA">
      <w:pPr>
        <w:ind w:firstLineChars="100" w:firstLine="210"/>
        <w:rPr>
          <w:color w:val="0000FF"/>
        </w:rPr>
      </w:pPr>
      <w:r w:rsidRPr="00342288">
        <w:rPr>
          <w:color w:val="0000FF"/>
        </w:rPr>
        <w:t>The command center once again calls on the public should complete the vaccination as soon as possible, and implement personal protective measures such as hand hygiene, cough etiquette and wearing masks, reduce unnecessary movement, activities or gatherings, and avoid entering and leaving crowded places or areas with high risk of infection transmission and actively cooperate with various epidemic prevention measures, download and use the "Taiwan Social Distancing APP", and jointly strictly guard the community defense line.</w:t>
      </w:r>
    </w:p>
    <w:p w14:paraId="1829E1A0" w14:textId="4EFA13E2" w:rsidR="000A6EED" w:rsidRPr="00342288" w:rsidRDefault="000A6EED" w:rsidP="007A3E66">
      <w:pPr>
        <w:ind w:firstLineChars="100" w:firstLine="210"/>
        <w:rPr>
          <w:color w:val="0000FF"/>
        </w:rPr>
      </w:pPr>
    </w:p>
    <w:p w14:paraId="0DE92242" w14:textId="77777777" w:rsidR="00D16D4F" w:rsidRPr="00342288" w:rsidRDefault="00D16D4F" w:rsidP="003E665A">
      <w:pPr>
        <w:ind w:firstLineChars="100" w:firstLine="210"/>
        <w:rPr>
          <w:rFonts w:eastAsia="PMingLiU"/>
          <w:bCs/>
          <w:lang w:eastAsia="zh-TW"/>
        </w:rPr>
      </w:pPr>
    </w:p>
    <w:p w14:paraId="2900D1C0" w14:textId="5F9AD994" w:rsidR="00B63B08" w:rsidRPr="00342288" w:rsidRDefault="00B63B08" w:rsidP="00504376">
      <w:pPr>
        <w:widowControl/>
        <w:jc w:val="left"/>
        <w:rPr>
          <w:rFonts w:ascii="ＭＳ Ｐゴシック" w:eastAsia="ＭＳ Ｐゴシック" w:hAnsi="ＭＳ Ｐゴシック"/>
        </w:rPr>
      </w:pPr>
      <w:r w:rsidRPr="00342288">
        <w:rPr>
          <w:rFonts w:ascii="ＭＳ Ｐゴシック" w:eastAsia="ＭＳ Ｐゴシック" w:hAnsi="ＭＳ Ｐゴシック" w:hint="eastAsia"/>
        </w:rPr>
        <w:t>：：：：：：：：：：：：：：：：：：：：：：：：：：：：：：　以下は中国語原文　：：：：：：：：：：：：：：：：：：：：：：：：：：：：：：：：</w:t>
      </w:r>
    </w:p>
    <w:p w14:paraId="1E55D9E5" w14:textId="4FC3981A" w:rsidR="003D080B" w:rsidRPr="00342288" w:rsidRDefault="007C12F0" w:rsidP="003D080B">
      <w:pPr>
        <w:jc w:val="left"/>
        <w:rPr>
          <w:rFonts w:ascii="ＭＳ 明朝" w:eastAsia="PMingLiU" w:hAnsi="ＭＳ 明朝" w:cs="SimSun"/>
          <w:sz w:val="32"/>
          <w:lang w:eastAsia="zh-TW"/>
        </w:rPr>
      </w:pPr>
      <w:r w:rsidRPr="00342288">
        <w:rPr>
          <w:rFonts w:ascii="ＭＳ 明朝" w:hAnsi="ＭＳ 明朝" w:cs="SimSun" w:hint="eastAsia"/>
          <w:sz w:val="32"/>
          <w:lang w:eastAsia="zh-TW"/>
        </w:rPr>
        <w:t>新增15,412例COVID-19確定病例，分別為15,206例本土個案及206例境外移</w:t>
      </w:r>
      <w:r w:rsidR="00FA17C3" w:rsidRPr="00342288">
        <w:rPr>
          <w:rFonts w:ascii="ＭＳ 明朝" w:hAnsi="ＭＳ 明朝" w:cs="SimSun" w:hint="eastAsia"/>
          <w:sz w:val="32"/>
          <w:lang w:eastAsia="zh-TW"/>
        </w:rPr>
        <w:t>入</w:t>
      </w:r>
    </w:p>
    <w:p w14:paraId="5E94E97A" w14:textId="5A63136F" w:rsidR="003D080B" w:rsidRPr="00342288" w:rsidRDefault="003D080B" w:rsidP="003D080B">
      <w:pPr>
        <w:jc w:val="left"/>
        <w:rPr>
          <w:rFonts w:ascii="PMingLiU" w:hAnsi="PMingLiU" w:cs="PMingLiU"/>
          <w:kern w:val="0"/>
          <w:szCs w:val="21"/>
          <w:lang w:eastAsia="zh-TW"/>
        </w:rPr>
      </w:pPr>
      <w:r w:rsidRPr="00342288">
        <w:rPr>
          <w:rFonts w:ascii="ＭＳ 明朝" w:eastAsia="SimSun" w:hAnsi="ＭＳ 明朝" w:cs="SimSun" w:hint="eastAsia"/>
          <w:kern w:val="0"/>
          <w:szCs w:val="21"/>
          <w:lang w:eastAsia="zh-TW"/>
        </w:rPr>
        <w:t>衛生福利部</w:t>
      </w:r>
      <w:r w:rsidRPr="00342288">
        <w:rPr>
          <w:rFonts w:ascii="ＭＳ 明朝" w:eastAsia="SimSun" w:hAnsi="ＭＳ 明朝" w:cs="SimSun" w:hint="eastAsia"/>
          <w:kern w:val="0"/>
          <w:szCs w:val="21"/>
          <w:lang w:eastAsia="zh-TW"/>
        </w:rPr>
        <w:tab/>
      </w:r>
      <w:r w:rsidRPr="00342288">
        <w:rPr>
          <w:rFonts w:eastAsia="SimSun"/>
          <w:kern w:val="0"/>
          <w:szCs w:val="21"/>
          <w:lang w:eastAsia="zh-TW"/>
        </w:rPr>
        <w:t>www.mohw.gov.tw</w:t>
      </w:r>
      <w:r w:rsidRPr="00342288">
        <w:rPr>
          <w:rFonts w:eastAsia="SimSun"/>
          <w:kern w:val="0"/>
          <w:szCs w:val="21"/>
          <w:lang w:eastAsia="zh-TW"/>
        </w:rPr>
        <w:tab/>
      </w:r>
      <w:r w:rsidRPr="00342288">
        <w:rPr>
          <w:rFonts w:hint="eastAsia"/>
          <w:kern w:val="0"/>
          <w:szCs w:val="21"/>
          <w:lang w:eastAsia="zh-TW"/>
        </w:rPr>
        <w:tab/>
      </w:r>
      <w:r w:rsidRPr="00342288">
        <w:rPr>
          <w:rFonts w:eastAsia="SimSun"/>
          <w:kern w:val="0"/>
          <w:szCs w:val="21"/>
          <w:lang w:eastAsia="zh-TW"/>
        </w:rPr>
        <w:t>202</w:t>
      </w:r>
      <w:r w:rsidR="00816520" w:rsidRPr="00342288">
        <w:rPr>
          <w:rFonts w:eastAsia="SimSun"/>
          <w:kern w:val="0"/>
          <w:szCs w:val="21"/>
          <w:lang w:eastAsia="zh-TW"/>
        </w:rPr>
        <w:t>2</w:t>
      </w:r>
      <w:r w:rsidRPr="00342288">
        <w:rPr>
          <w:rFonts w:eastAsia="SimSun"/>
          <w:kern w:val="0"/>
          <w:szCs w:val="21"/>
          <w:lang w:eastAsia="zh-TW"/>
        </w:rPr>
        <w:t>-</w:t>
      </w:r>
      <w:r w:rsidR="00816520" w:rsidRPr="00342288">
        <w:rPr>
          <w:rFonts w:eastAsia="SimSun"/>
          <w:kern w:val="0"/>
          <w:szCs w:val="21"/>
          <w:lang w:eastAsia="zh-TW"/>
        </w:rPr>
        <w:t>0</w:t>
      </w:r>
      <w:r w:rsidR="003E4DE7" w:rsidRPr="00342288">
        <w:rPr>
          <w:rFonts w:eastAsia="SimSun"/>
          <w:kern w:val="0"/>
          <w:szCs w:val="21"/>
          <w:lang w:eastAsia="zh-TW"/>
        </w:rPr>
        <w:t>8</w:t>
      </w:r>
      <w:r w:rsidRPr="00342288">
        <w:rPr>
          <w:rFonts w:eastAsia="SimSun"/>
          <w:kern w:val="0"/>
          <w:szCs w:val="21"/>
          <w:lang w:eastAsia="zh-TW"/>
        </w:rPr>
        <w:t>-</w:t>
      </w:r>
      <w:r w:rsidR="003E4DE7" w:rsidRPr="00342288">
        <w:rPr>
          <w:rFonts w:eastAsia="SimSun"/>
          <w:kern w:val="0"/>
          <w:szCs w:val="21"/>
          <w:lang w:eastAsia="zh-TW"/>
        </w:rPr>
        <w:t>0</w:t>
      </w:r>
      <w:r w:rsidR="007C12F0" w:rsidRPr="00342288">
        <w:rPr>
          <w:rFonts w:eastAsia="SimSun"/>
          <w:kern w:val="0"/>
          <w:szCs w:val="21"/>
          <w:lang w:eastAsia="zh-TW"/>
        </w:rPr>
        <w:t>8</w:t>
      </w:r>
      <w:r w:rsidRPr="00342288">
        <w:rPr>
          <w:rFonts w:eastAsia="SimSun"/>
          <w:kern w:val="0"/>
          <w:szCs w:val="21"/>
          <w:lang w:eastAsia="zh-TW"/>
        </w:rPr>
        <w:tab/>
      </w:r>
      <w:r w:rsidRPr="00342288">
        <w:rPr>
          <w:rFonts w:eastAsia="SimSun" w:hint="eastAsia"/>
          <w:kern w:val="0"/>
          <w:szCs w:val="21"/>
          <w:lang w:eastAsia="zh-TW"/>
        </w:rPr>
        <w:t>來源：</w:t>
      </w:r>
      <w:r w:rsidRPr="00342288">
        <w:rPr>
          <w:rFonts w:asciiTheme="minorEastAsia" w:eastAsiaTheme="minorEastAsia" w:hAnsiTheme="minorEastAsia" w:hint="eastAsia"/>
          <w:kern w:val="0"/>
          <w:szCs w:val="21"/>
        </w:rPr>
        <w:t xml:space="preserve"> </w:t>
      </w:r>
      <w:r w:rsidRPr="00342288">
        <w:rPr>
          <w:rFonts w:eastAsia="SimSun" w:hint="eastAsia"/>
          <w:kern w:val="0"/>
          <w:szCs w:val="21"/>
          <w:lang w:eastAsia="zh-TW"/>
        </w:rPr>
        <w:t>疾病管制署</w:t>
      </w:r>
    </w:p>
    <w:p w14:paraId="11CDCB82" w14:textId="77777777" w:rsidR="003D080B" w:rsidRPr="00342288" w:rsidRDefault="003D080B" w:rsidP="003D080B">
      <w:pPr>
        <w:tabs>
          <w:tab w:val="left" w:pos="8496"/>
        </w:tabs>
        <w:jc w:val="left"/>
        <w:rPr>
          <w:lang w:eastAsia="zh-TW"/>
        </w:rPr>
      </w:pPr>
      <w:r w:rsidRPr="00342288">
        <w:rPr>
          <w:lang w:eastAsia="zh-TW"/>
        </w:rPr>
        <w:t>--------------------------------------------------------------------------------</w:t>
      </w:r>
    </w:p>
    <w:p w14:paraId="3819D5FD" w14:textId="77777777" w:rsidR="007C12F0" w:rsidRPr="00342288" w:rsidRDefault="007C12F0" w:rsidP="007C12F0">
      <w:pPr>
        <w:ind w:firstLineChars="100" w:firstLine="210"/>
        <w:rPr>
          <w:rFonts w:eastAsia="SimSun"/>
          <w:lang w:eastAsia="zh-TW"/>
        </w:rPr>
      </w:pPr>
      <w:r w:rsidRPr="00342288">
        <w:rPr>
          <w:rFonts w:eastAsia="SimSun" w:hint="eastAsia"/>
          <w:lang w:eastAsia="zh-TW"/>
        </w:rPr>
        <w:t>中央流行疫情指揮中心今</w:t>
      </w:r>
      <w:r w:rsidRPr="00342288">
        <w:rPr>
          <w:rFonts w:eastAsia="SimSun"/>
          <w:lang w:eastAsia="zh-TW"/>
        </w:rPr>
        <w:t>(8)</w:t>
      </w:r>
      <w:r w:rsidRPr="00342288">
        <w:rPr>
          <w:rFonts w:eastAsia="SimSun" w:hint="eastAsia"/>
          <w:lang w:eastAsia="zh-TW"/>
        </w:rPr>
        <w:t>日公布國內新增</w:t>
      </w:r>
      <w:r w:rsidRPr="00342288">
        <w:rPr>
          <w:rFonts w:eastAsia="SimSun"/>
          <w:lang w:eastAsia="zh-TW"/>
        </w:rPr>
        <w:t>15,412</w:t>
      </w:r>
      <w:r w:rsidRPr="00342288">
        <w:rPr>
          <w:rFonts w:eastAsia="SimSun" w:hint="eastAsia"/>
          <w:lang w:eastAsia="zh-TW"/>
        </w:rPr>
        <w:t>例</w:t>
      </w:r>
      <w:r w:rsidRPr="00342288">
        <w:rPr>
          <w:rFonts w:eastAsia="SimSun"/>
          <w:lang w:eastAsia="zh-TW"/>
        </w:rPr>
        <w:t>COVID-19</w:t>
      </w:r>
      <w:r w:rsidRPr="00342288">
        <w:rPr>
          <w:rFonts w:eastAsia="SimSun" w:hint="eastAsia"/>
          <w:lang w:eastAsia="zh-TW"/>
        </w:rPr>
        <w:t>確定病例，分別為</w:t>
      </w:r>
      <w:r w:rsidRPr="00342288">
        <w:rPr>
          <w:rFonts w:eastAsia="SimSun"/>
          <w:lang w:eastAsia="zh-TW"/>
        </w:rPr>
        <w:t>15,206</w:t>
      </w:r>
      <w:r w:rsidRPr="00342288">
        <w:rPr>
          <w:rFonts w:eastAsia="SimSun" w:hint="eastAsia"/>
          <w:lang w:eastAsia="zh-TW"/>
        </w:rPr>
        <w:t>例本土個案及</w:t>
      </w:r>
      <w:r w:rsidRPr="00342288">
        <w:rPr>
          <w:rFonts w:eastAsia="SimSun"/>
          <w:lang w:eastAsia="zh-TW"/>
        </w:rPr>
        <w:t>206</w:t>
      </w:r>
      <w:r w:rsidRPr="00342288">
        <w:rPr>
          <w:rFonts w:eastAsia="SimSun" w:hint="eastAsia"/>
          <w:lang w:eastAsia="zh-TW"/>
        </w:rPr>
        <w:t>例境外移入；另確診個案中新增</w:t>
      </w:r>
      <w:r w:rsidRPr="00342288">
        <w:rPr>
          <w:rFonts w:eastAsia="SimSun"/>
          <w:lang w:eastAsia="zh-TW"/>
        </w:rPr>
        <w:t>26</w:t>
      </w:r>
      <w:r w:rsidRPr="00342288">
        <w:rPr>
          <w:rFonts w:eastAsia="SimSun" w:hint="eastAsia"/>
          <w:lang w:eastAsia="zh-TW"/>
        </w:rPr>
        <w:t>例死亡。</w:t>
      </w:r>
    </w:p>
    <w:p w14:paraId="52332BF1" w14:textId="77777777" w:rsidR="007C12F0" w:rsidRPr="00342288" w:rsidRDefault="007C12F0" w:rsidP="007C12F0">
      <w:pPr>
        <w:ind w:firstLineChars="100" w:firstLine="210"/>
        <w:rPr>
          <w:rFonts w:eastAsia="SimSun"/>
          <w:lang w:eastAsia="zh-TW"/>
        </w:rPr>
      </w:pPr>
    </w:p>
    <w:p w14:paraId="10299F03" w14:textId="77777777" w:rsidR="007C12F0" w:rsidRPr="00342288" w:rsidRDefault="007C12F0" w:rsidP="007C12F0">
      <w:pPr>
        <w:ind w:firstLineChars="100" w:firstLine="210"/>
        <w:rPr>
          <w:rFonts w:eastAsia="SimSun" w:hint="eastAsia"/>
          <w:lang w:eastAsia="zh-TW"/>
        </w:rPr>
      </w:pPr>
      <w:r w:rsidRPr="00342288">
        <w:rPr>
          <w:rFonts w:eastAsia="SimSun" w:hint="eastAsia"/>
          <w:lang w:eastAsia="zh-TW"/>
        </w:rPr>
        <w:t>指揮中心表示，今日新增之</w:t>
      </w:r>
      <w:r w:rsidRPr="00342288">
        <w:rPr>
          <w:rFonts w:eastAsia="SimSun"/>
          <w:lang w:eastAsia="zh-TW"/>
        </w:rPr>
        <w:t>15,206</w:t>
      </w:r>
      <w:r w:rsidRPr="00342288">
        <w:rPr>
          <w:rFonts w:eastAsia="SimSun" w:hint="eastAsia"/>
          <w:lang w:eastAsia="zh-TW"/>
        </w:rPr>
        <w:t>例本土病例，</w:t>
      </w:r>
      <w:r w:rsidRPr="00342288">
        <w:rPr>
          <w:rFonts w:eastAsia="SimSun"/>
          <w:lang w:eastAsia="zh-TW"/>
        </w:rPr>
        <w:t>7,098</w:t>
      </w:r>
      <w:r w:rsidRPr="00342288">
        <w:rPr>
          <w:rFonts w:eastAsia="SimSun" w:hint="eastAsia"/>
          <w:lang w:eastAsia="zh-TW"/>
        </w:rPr>
        <w:t>例男性，</w:t>
      </w:r>
      <w:r w:rsidRPr="00342288">
        <w:rPr>
          <w:rFonts w:eastAsia="SimSun"/>
          <w:lang w:eastAsia="zh-TW"/>
        </w:rPr>
        <w:t>8,094</w:t>
      </w:r>
      <w:r w:rsidRPr="00342288">
        <w:rPr>
          <w:rFonts w:eastAsia="SimSun" w:hint="eastAsia"/>
          <w:lang w:eastAsia="zh-TW"/>
        </w:rPr>
        <w:t>例女性，</w:t>
      </w:r>
      <w:r w:rsidRPr="00342288">
        <w:rPr>
          <w:rFonts w:eastAsia="SimSun"/>
          <w:lang w:eastAsia="zh-TW"/>
        </w:rPr>
        <w:t>14</w:t>
      </w:r>
      <w:r w:rsidRPr="00342288">
        <w:rPr>
          <w:rFonts w:eastAsia="SimSun" w:hint="eastAsia"/>
          <w:lang w:eastAsia="zh-TW"/>
        </w:rPr>
        <w:t>例調查中；年齡介於未滿</w:t>
      </w:r>
      <w:r w:rsidRPr="00342288">
        <w:rPr>
          <w:rFonts w:eastAsia="SimSun"/>
          <w:lang w:eastAsia="zh-TW"/>
        </w:rPr>
        <w:t>5</w:t>
      </w:r>
      <w:r w:rsidRPr="00342288">
        <w:rPr>
          <w:rFonts w:eastAsia="SimSun" w:hint="eastAsia"/>
          <w:lang w:eastAsia="zh-TW"/>
        </w:rPr>
        <w:t>歲至</w:t>
      </w:r>
      <w:r w:rsidRPr="00342288">
        <w:rPr>
          <w:rFonts w:eastAsia="SimSun"/>
          <w:lang w:eastAsia="zh-TW"/>
        </w:rPr>
        <w:t>90</w:t>
      </w:r>
      <w:r w:rsidRPr="00342288">
        <w:rPr>
          <w:rFonts w:eastAsia="SimSun" w:hint="eastAsia"/>
          <w:lang w:eastAsia="zh-TW"/>
        </w:rPr>
        <w:t>多歲以上；個案分布為新北市</w:t>
      </w:r>
      <w:r w:rsidRPr="00342288">
        <w:rPr>
          <w:rFonts w:eastAsia="SimSun"/>
          <w:lang w:eastAsia="zh-TW"/>
        </w:rPr>
        <w:t>(2,847</w:t>
      </w:r>
      <w:r w:rsidRPr="00342288">
        <w:rPr>
          <w:rFonts w:eastAsia="SimSun" w:hint="eastAsia"/>
          <w:lang w:eastAsia="zh-TW"/>
        </w:rPr>
        <w:t>例</w:t>
      </w:r>
      <w:r w:rsidRPr="00342288">
        <w:rPr>
          <w:rFonts w:eastAsia="SimSun"/>
          <w:lang w:eastAsia="zh-TW"/>
        </w:rPr>
        <w:t>)</w:t>
      </w:r>
      <w:r w:rsidRPr="00342288">
        <w:rPr>
          <w:rFonts w:eastAsia="SimSun" w:hint="eastAsia"/>
          <w:lang w:eastAsia="zh-TW"/>
        </w:rPr>
        <w:t>，臺中市</w:t>
      </w:r>
      <w:r w:rsidRPr="00342288">
        <w:rPr>
          <w:rFonts w:eastAsia="SimSun"/>
          <w:lang w:eastAsia="zh-TW"/>
        </w:rPr>
        <w:t>(1,850</w:t>
      </w:r>
      <w:r w:rsidRPr="00342288">
        <w:rPr>
          <w:rFonts w:eastAsia="SimSun" w:hint="eastAsia"/>
          <w:lang w:eastAsia="zh-TW"/>
        </w:rPr>
        <w:t>例</w:t>
      </w:r>
      <w:r w:rsidRPr="00342288">
        <w:rPr>
          <w:rFonts w:eastAsia="SimSun"/>
          <w:lang w:eastAsia="zh-TW"/>
        </w:rPr>
        <w:t>)</w:t>
      </w:r>
      <w:r w:rsidRPr="00342288">
        <w:rPr>
          <w:rFonts w:eastAsia="SimSun" w:hint="eastAsia"/>
          <w:lang w:eastAsia="zh-TW"/>
        </w:rPr>
        <w:t>，桃園市</w:t>
      </w:r>
      <w:r w:rsidRPr="00342288">
        <w:rPr>
          <w:rFonts w:eastAsia="SimSun"/>
          <w:lang w:eastAsia="zh-TW"/>
        </w:rPr>
        <w:t>(1,693</w:t>
      </w:r>
      <w:r w:rsidRPr="00342288">
        <w:rPr>
          <w:rFonts w:eastAsia="SimSun" w:hint="eastAsia"/>
          <w:lang w:eastAsia="zh-TW"/>
        </w:rPr>
        <w:t>例</w:t>
      </w:r>
      <w:r w:rsidRPr="00342288">
        <w:rPr>
          <w:rFonts w:eastAsia="SimSun"/>
          <w:lang w:eastAsia="zh-TW"/>
        </w:rPr>
        <w:t>)</w:t>
      </w:r>
      <w:r w:rsidRPr="00342288">
        <w:rPr>
          <w:rFonts w:eastAsia="SimSun" w:hint="eastAsia"/>
          <w:lang w:eastAsia="zh-TW"/>
        </w:rPr>
        <w:t>，臺北市</w:t>
      </w:r>
      <w:r w:rsidRPr="00342288">
        <w:rPr>
          <w:rFonts w:eastAsia="SimSun"/>
          <w:lang w:eastAsia="zh-TW"/>
        </w:rPr>
        <w:t>(1,500</w:t>
      </w:r>
      <w:r w:rsidRPr="00342288">
        <w:rPr>
          <w:rFonts w:eastAsia="SimSun" w:hint="eastAsia"/>
          <w:lang w:eastAsia="zh-TW"/>
        </w:rPr>
        <w:t>例</w:t>
      </w:r>
      <w:r w:rsidRPr="00342288">
        <w:rPr>
          <w:rFonts w:eastAsia="SimSun"/>
          <w:lang w:eastAsia="zh-TW"/>
        </w:rPr>
        <w:t>)</w:t>
      </w:r>
      <w:r w:rsidRPr="00342288">
        <w:rPr>
          <w:rFonts w:eastAsia="SimSun" w:hint="eastAsia"/>
          <w:lang w:eastAsia="zh-TW"/>
        </w:rPr>
        <w:t>，高雄市</w:t>
      </w:r>
      <w:r w:rsidRPr="00342288">
        <w:rPr>
          <w:rFonts w:eastAsia="SimSun"/>
          <w:lang w:eastAsia="zh-TW"/>
        </w:rPr>
        <w:t>(1,422</w:t>
      </w:r>
      <w:r w:rsidRPr="00342288">
        <w:rPr>
          <w:rFonts w:eastAsia="SimSun" w:hint="eastAsia"/>
          <w:lang w:eastAsia="zh-TW"/>
        </w:rPr>
        <w:t>例</w:t>
      </w:r>
      <w:r w:rsidRPr="00342288">
        <w:rPr>
          <w:rFonts w:eastAsia="SimSun"/>
          <w:lang w:eastAsia="zh-TW"/>
        </w:rPr>
        <w:t>)</w:t>
      </w:r>
      <w:r w:rsidRPr="00342288">
        <w:rPr>
          <w:rFonts w:eastAsia="SimSun" w:hint="eastAsia"/>
          <w:lang w:eastAsia="zh-TW"/>
        </w:rPr>
        <w:t>，臺南市</w:t>
      </w:r>
      <w:r w:rsidRPr="00342288">
        <w:rPr>
          <w:rFonts w:eastAsia="SimSun"/>
          <w:lang w:eastAsia="zh-TW"/>
        </w:rPr>
        <w:t>(1,147</w:t>
      </w:r>
      <w:r w:rsidRPr="00342288">
        <w:rPr>
          <w:rFonts w:eastAsia="SimSun" w:hint="eastAsia"/>
          <w:lang w:eastAsia="zh-TW"/>
        </w:rPr>
        <w:t>例</w:t>
      </w:r>
      <w:r w:rsidRPr="00342288">
        <w:rPr>
          <w:rFonts w:eastAsia="SimSun"/>
          <w:lang w:eastAsia="zh-TW"/>
        </w:rPr>
        <w:t>)</w:t>
      </w:r>
      <w:r w:rsidRPr="00342288">
        <w:rPr>
          <w:rFonts w:eastAsia="SimSun" w:hint="eastAsia"/>
          <w:lang w:eastAsia="zh-TW"/>
        </w:rPr>
        <w:t>，彰化縣</w:t>
      </w:r>
      <w:r w:rsidRPr="00342288">
        <w:rPr>
          <w:rFonts w:eastAsia="SimSun"/>
          <w:lang w:eastAsia="zh-TW"/>
        </w:rPr>
        <w:t>(705</w:t>
      </w:r>
      <w:r w:rsidRPr="00342288">
        <w:rPr>
          <w:rFonts w:eastAsia="SimSun" w:hint="eastAsia"/>
          <w:lang w:eastAsia="zh-TW"/>
        </w:rPr>
        <w:t>例</w:t>
      </w:r>
      <w:r w:rsidRPr="00342288">
        <w:rPr>
          <w:rFonts w:eastAsia="SimSun"/>
          <w:lang w:eastAsia="zh-TW"/>
        </w:rPr>
        <w:t>)</w:t>
      </w:r>
      <w:r w:rsidRPr="00342288">
        <w:rPr>
          <w:rFonts w:eastAsia="SimSun" w:hint="eastAsia"/>
          <w:lang w:eastAsia="zh-TW"/>
        </w:rPr>
        <w:t>，新竹縣</w:t>
      </w:r>
      <w:r w:rsidRPr="00342288">
        <w:rPr>
          <w:rFonts w:eastAsia="SimSun"/>
          <w:lang w:eastAsia="zh-TW"/>
        </w:rPr>
        <w:t>(495</w:t>
      </w:r>
      <w:r w:rsidRPr="00342288">
        <w:rPr>
          <w:rFonts w:eastAsia="SimSun" w:hint="eastAsia"/>
          <w:lang w:eastAsia="zh-TW"/>
        </w:rPr>
        <w:t>例</w:t>
      </w:r>
      <w:r w:rsidRPr="00342288">
        <w:rPr>
          <w:rFonts w:eastAsia="SimSun"/>
          <w:lang w:eastAsia="zh-TW"/>
        </w:rPr>
        <w:t>)</w:t>
      </w:r>
      <w:r w:rsidRPr="00342288">
        <w:rPr>
          <w:rFonts w:eastAsia="SimSun" w:hint="eastAsia"/>
          <w:lang w:eastAsia="zh-TW"/>
        </w:rPr>
        <w:t>，苗栗縣</w:t>
      </w:r>
      <w:r w:rsidRPr="00342288">
        <w:rPr>
          <w:rFonts w:eastAsia="SimSun"/>
          <w:lang w:eastAsia="zh-TW"/>
        </w:rPr>
        <w:t>(457</w:t>
      </w:r>
      <w:r w:rsidRPr="00342288">
        <w:rPr>
          <w:rFonts w:eastAsia="SimSun" w:hint="eastAsia"/>
          <w:lang w:eastAsia="zh-TW"/>
        </w:rPr>
        <w:t>例</w:t>
      </w:r>
      <w:r w:rsidRPr="00342288">
        <w:rPr>
          <w:rFonts w:eastAsia="SimSun"/>
          <w:lang w:eastAsia="zh-TW"/>
        </w:rPr>
        <w:t>)</w:t>
      </w:r>
      <w:r w:rsidRPr="00342288">
        <w:rPr>
          <w:rFonts w:eastAsia="SimSun" w:hint="eastAsia"/>
          <w:lang w:eastAsia="zh-TW"/>
        </w:rPr>
        <w:t>，雲林縣</w:t>
      </w:r>
      <w:r w:rsidRPr="00342288">
        <w:rPr>
          <w:rFonts w:eastAsia="SimSun"/>
          <w:lang w:eastAsia="zh-TW"/>
        </w:rPr>
        <w:t>(417</w:t>
      </w:r>
      <w:r w:rsidRPr="00342288">
        <w:rPr>
          <w:rFonts w:eastAsia="SimSun" w:hint="eastAsia"/>
          <w:lang w:eastAsia="zh-TW"/>
        </w:rPr>
        <w:t>例</w:t>
      </w:r>
      <w:r w:rsidRPr="00342288">
        <w:rPr>
          <w:rFonts w:eastAsia="SimSun"/>
          <w:lang w:eastAsia="zh-TW"/>
        </w:rPr>
        <w:t>)</w:t>
      </w:r>
      <w:r w:rsidRPr="00342288">
        <w:rPr>
          <w:rFonts w:eastAsia="SimSun" w:hint="eastAsia"/>
          <w:lang w:eastAsia="zh-TW"/>
        </w:rPr>
        <w:t>，屏東縣</w:t>
      </w:r>
      <w:r w:rsidRPr="00342288">
        <w:rPr>
          <w:rFonts w:eastAsia="SimSun"/>
          <w:lang w:eastAsia="zh-TW"/>
        </w:rPr>
        <w:t>(396</w:t>
      </w:r>
      <w:r w:rsidRPr="00342288">
        <w:rPr>
          <w:rFonts w:eastAsia="SimSun" w:hint="eastAsia"/>
          <w:lang w:eastAsia="zh-TW"/>
        </w:rPr>
        <w:t>例</w:t>
      </w:r>
      <w:r w:rsidRPr="00342288">
        <w:rPr>
          <w:rFonts w:eastAsia="SimSun"/>
          <w:lang w:eastAsia="zh-TW"/>
        </w:rPr>
        <w:t>)</w:t>
      </w:r>
      <w:r w:rsidRPr="00342288">
        <w:rPr>
          <w:rFonts w:eastAsia="SimSun" w:hint="eastAsia"/>
          <w:lang w:eastAsia="zh-TW"/>
        </w:rPr>
        <w:t>，新竹市</w:t>
      </w:r>
      <w:r w:rsidRPr="00342288">
        <w:rPr>
          <w:rFonts w:eastAsia="SimSun"/>
          <w:lang w:eastAsia="zh-TW"/>
        </w:rPr>
        <w:t>(327</w:t>
      </w:r>
      <w:r w:rsidRPr="00342288">
        <w:rPr>
          <w:rFonts w:eastAsia="SimSun" w:hint="eastAsia"/>
          <w:lang w:eastAsia="zh-TW"/>
        </w:rPr>
        <w:t>例</w:t>
      </w:r>
      <w:r w:rsidRPr="00342288">
        <w:rPr>
          <w:rFonts w:eastAsia="SimSun"/>
          <w:lang w:eastAsia="zh-TW"/>
        </w:rPr>
        <w:t>)</w:t>
      </w:r>
      <w:r w:rsidRPr="00342288">
        <w:rPr>
          <w:rFonts w:eastAsia="SimSun" w:hint="eastAsia"/>
          <w:lang w:eastAsia="zh-TW"/>
        </w:rPr>
        <w:t>，宜蘭縣</w:t>
      </w:r>
      <w:r w:rsidRPr="00342288">
        <w:rPr>
          <w:rFonts w:eastAsia="SimSun"/>
          <w:lang w:eastAsia="zh-TW"/>
        </w:rPr>
        <w:t>(289</w:t>
      </w:r>
      <w:r w:rsidRPr="00342288">
        <w:rPr>
          <w:rFonts w:eastAsia="SimSun" w:hint="eastAsia"/>
          <w:lang w:eastAsia="zh-TW"/>
        </w:rPr>
        <w:t>例</w:t>
      </w:r>
      <w:r w:rsidRPr="00342288">
        <w:rPr>
          <w:rFonts w:eastAsia="SimSun"/>
          <w:lang w:eastAsia="zh-TW"/>
        </w:rPr>
        <w:t>)</w:t>
      </w:r>
      <w:r w:rsidRPr="00342288">
        <w:rPr>
          <w:rFonts w:eastAsia="SimSun" w:hint="eastAsia"/>
          <w:lang w:eastAsia="zh-TW"/>
        </w:rPr>
        <w:t>，花蓮縣</w:t>
      </w:r>
      <w:r w:rsidRPr="00342288">
        <w:rPr>
          <w:rFonts w:eastAsia="SimSun"/>
          <w:lang w:eastAsia="zh-TW"/>
        </w:rPr>
        <w:t>(288</w:t>
      </w:r>
      <w:r w:rsidRPr="00342288">
        <w:rPr>
          <w:rFonts w:eastAsia="SimSun" w:hint="eastAsia"/>
          <w:lang w:eastAsia="zh-TW"/>
        </w:rPr>
        <w:t>例</w:t>
      </w:r>
      <w:r w:rsidRPr="00342288">
        <w:rPr>
          <w:rFonts w:eastAsia="SimSun"/>
          <w:lang w:eastAsia="zh-TW"/>
        </w:rPr>
        <w:t>)</w:t>
      </w:r>
      <w:r w:rsidRPr="00342288">
        <w:rPr>
          <w:rFonts w:eastAsia="SimSun" w:hint="eastAsia"/>
          <w:lang w:eastAsia="zh-TW"/>
        </w:rPr>
        <w:t>，南投縣</w:t>
      </w:r>
      <w:r w:rsidRPr="00342288">
        <w:rPr>
          <w:rFonts w:eastAsia="SimSun"/>
          <w:lang w:eastAsia="zh-TW"/>
        </w:rPr>
        <w:t>(284</w:t>
      </w:r>
      <w:r w:rsidRPr="00342288">
        <w:rPr>
          <w:rFonts w:eastAsia="SimSun" w:hint="eastAsia"/>
          <w:lang w:eastAsia="zh-TW"/>
        </w:rPr>
        <w:t>例</w:t>
      </w:r>
      <w:r w:rsidRPr="00342288">
        <w:rPr>
          <w:rFonts w:eastAsia="SimSun"/>
          <w:lang w:eastAsia="zh-TW"/>
        </w:rPr>
        <w:t>)</w:t>
      </w:r>
      <w:r w:rsidRPr="00342288">
        <w:rPr>
          <w:rFonts w:eastAsia="SimSun" w:hint="eastAsia"/>
          <w:lang w:eastAsia="zh-TW"/>
        </w:rPr>
        <w:t>，嘉義縣</w:t>
      </w:r>
      <w:r w:rsidRPr="00342288">
        <w:rPr>
          <w:rFonts w:eastAsia="SimSun"/>
          <w:lang w:eastAsia="zh-TW"/>
        </w:rPr>
        <w:t>(282</w:t>
      </w:r>
      <w:r w:rsidRPr="00342288">
        <w:rPr>
          <w:rFonts w:eastAsia="SimSun" w:hint="eastAsia"/>
          <w:lang w:eastAsia="zh-TW"/>
        </w:rPr>
        <w:t>例</w:t>
      </w:r>
      <w:r w:rsidRPr="00342288">
        <w:rPr>
          <w:rFonts w:eastAsia="SimSun"/>
          <w:lang w:eastAsia="zh-TW"/>
        </w:rPr>
        <w:t>)</w:t>
      </w:r>
      <w:r w:rsidRPr="00342288">
        <w:rPr>
          <w:rFonts w:eastAsia="SimSun" w:hint="eastAsia"/>
          <w:lang w:eastAsia="zh-TW"/>
        </w:rPr>
        <w:t>，基隆市</w:t>
      </w:r>
      <w:r w:rsidRPr="00342288">
        <w:rPr>
          <w:rFonts w:eastAsia="SimSun"/>
          <w:lang w:eastAsia="zh-TW"/>
        </w:rPr>
        <w:t>(260</w:t>
      </w:r>
      <w:r w:rsidRPr="00342288">
        <w:rPr>
          <w:rFonts w:eastAsia="SimSun" w:hint="eastAsia"/>
          <w:lang w:eastAsia="zh-TW"/>
        </w:rPr>
        <w:t>例</w:t>
      </w:r>
      <w:r w:rsidRPr="00342288">
        <w:rPr>
          <w:rFonts w:eastAsia="SimSun"/>
          <w:lang w:eastAsia="zh-TW"/>
        </w:rPr>
        <w:t>)</w:t>
      </w:r>
      <w:r w:rsidRPr="00342288">
        <w:rPr>
          <w:rFonts w:eastAsia="SimSun" w:hint="eastAsia"/>
          <w:lang w:eastAsia="zh-TW"/>
        </w:rPr>
        <w:t>，嘉義市</w:t>
      </w:r>
      <w:r w:rsidRPr="00342288">
        <w:rPr>
          <w:rFonts w:eastAsia="SimSun"/>
          <w:lang w:eastAsia="zh-TW"/>
        </w:rPr>
        <w:t>(</w:t>
      </w:r>
      <w:r w:rsidRPr="00342288">
        <w:rPr>
          <w:rFonts w:eastAsia="SimSun" w:hint="eastAsia"/>
          <w:lang w:eastAsia="zh-TW"/>
        </w:rPr>
        <w:t>157</w:t>
      </w:r>
      <w:r w:rsidRPr="00342288">
        <w:rPr>
          <w:rFonts w:eastAsia="SimSun" w:hint="eastAsia"/>
          <w:lang w:eastAsia="zh-TW"/>
        </w:rPr>
        <w:t>例</w:t>
      </w:r>
      <w:r w:rsidRPr="00342288">
        <w:rPr>
          <w:rFonts w:eastAsia="SimSun" w:hint="eastAsia"/>
          <w:lang w:eastAsia="zh-TW"/>
        </w:rPr>
        <w:t>)</w:t>
      </w:r>
      <w:r w:rsidRPr="00342288">
        <w:rPr>
          <w:rFonts w:eastAsia="SimSun" w:hint="eastAsia"/>
          <w:lang w:eastAsia="zh-TW"/>
        </w:rPr>
        <w:t>，臺東縣</w:t>
      </w:r>
      <w:r w:rsidRPr="00342288">
        <w:rPr>
          <w:rFonts w:eastAsia="SimSun" w:hint="eastAsia"/>
          <w:lang w:eastAsia="zh-TW"/>
        </w:rPr>
        <w:t>(151</w:t>
      </w:r>
      <w:r w:rsidRPr="00342288">
        <w:rPr>
          <w:rFonts w:eastAsia="SimSun" w:hint="eastAsia"/>
          <w:lang w:eastAsia="zh-TW"/>
        </w:rPr>
        <w:t>例</w:t>
      </w:r>
      <w:r w:rsidRPr="00342288">
        <w:rPr>
          <w:rFonts w:eastAsia="SimSun" w:hint="eastAsia"/>
          <w:lang w:eastAsia="zh-TW"/>
        </w:rPr>
        <w:t>)</w:t>
      </w:r>
      <w:r w:rsidRPr="00342288">
        <w:rPr>
          <w:rFonts w:eastAsia="SimSun" w:hint="eastAsia"/>
          <w:lang w:eastAsia="zh-TW"/>
        </w:rPr>
        <w:t>，金門縣</w:t>
      </w:r>
      <w:r w:rsidRPr="00342288">
        <w:rPr>
          <w:rFonts w:eastAsia="SimSun" w:hint="eastAsia"/>
          <w:lang w:eastAsia="zh-TW"/>
        </w:rPr>
        <w:t>(132</w:t>
      </w:r>
      <w:r w:rsidRPr="00342288">
        <w:rPr>
          <w:rFonts w:eastAsia="SimSun" w:hint="eastAsia"/>
          <w:lang w:eastAsia="zh-TW"/>
        </w:rPr>
        <w:t>例</w:t>
      </w:r>
      <w:r w:rsidRPr="00342288">
        <w:rPr>
          <w:rFonts w:eastAsia="SimSun" w:hint="eastAsia"/>
          <w:lang w:eastAsia="zh-TW"/>
        </w:rPr>
        <w:t>)</w:t>
      </w:r>
      <w:r w:rsidRPr="00342288">
        <w:rPr>
          <w:rFonts w:eastAsia="SimSun" w:hint="eastAsia"/>
          <w:lang w:eastAsia="zh-TW"/>
        </w:rPr>
        <w:t>，澎湖縣</w:t>
      </w:r>
      <w:r w:rsidRPr="00342288">
        <w:rPr>
          <w:rFonts w:eastAsia="SimSun" w:hint="eastAsia"/>
          <w:lang w:eastAsia="zh-TW"/>
        </w:rPr>
        <w:t>(104</w:t>
      </w:r>
      <w:r w:rsidRPr="00342288">
        <w:rPr>
          <w:rFonts w:eastAsia="SimSun" w:hint="eastAsia"/>
          <w:lang w:eastAsia="zh-TW"/>
        </w:rPr>
        <w:t>例</w:t>
      </w:r>
      <w:r w:rsidRPr="00342288">
        <w:rPr>
          <w:rFonts w:eastAsia="SimSun" w:hint="eastAsia"/>
          <w:lang w:eastAsia="zh-TW"/>
        </w:rPr>
        <w:t>)</w:t>
      </w:r>
      <w:r w:rsidRPr="00342288">
        <w:rPr>
          <w:rFonts w:eastAsia="SimSun" w:hint="eastAsia"/>
          <w:lang w:eastAsia="zh-TW"/>
        </w:rPr>
        <w:t>，連江縣</w:t>
      </w:r>
      <w:r w:rsidRPr="00342288">
        <w:rPr>
          <w:rFonts w:eastAsia="SimSun" w:hint="eastAsia"/>
          <w:lang w:eastAsia="zh-TW"/>
        </w:rPr>
        <w:t>(3</w:t>
      </w:r>
      <w:r w:rsidRPr="00342288">
        <w:rPr>
          <w:rFonts w:eastAsia="SimSun" w:hint="eastAsia"/>
          <w:lang w:eastAsia="zh-TW"/>
        </w:rPr>
        <w:t>例</w:t>
      </w:r>
      <w:r w:rsidRPr="00342288">
        <w:rPr>
          <w:rFonts w:eastAsia="SimSun" w:hint="eastAsia"/>
          <w:lang w:eastAsia="zh-TW"/>
        </w:rPr>
        <w:t>)</w:t>
      </w:r>
      <w:r w:rsidRPr="00342288">
        <w:rPr>
          <w:rFonts w:eastAsia="SimSun" w:hint="eastAsia"/>
          <w:lang w:eastAsia="zh-TW"/>
        </w:rPr>
        <w:t>。</w:t>
      </w:r>
    </w:p>
    <w:p w14:paraId="27C5DD21" w14:textId="77777777" w:rsidR="007C12F0" w:rsidRPr="00342288" w:rsidRDefault="007C12F0" w:rsidP="007C12F0">
      <w:pPr>
        <w:ind w:firstLineChars="100" w:firstLine="210"/>
        <w:rPr>
          <w:rFonts w:eastAsia="SimSun"/>
          <w:lang w:eastAsia="zh-TW"/>
        </w:rPr>
      </w:pPr>
    </w:p>
    <w:p w14:paraId="6CC106D0" w14:textId="77777777" w:rsidR="007C12F0" w:rsidRPr="00342288" w:rsidRDefault="007C12F0" w:rsidP="007C12F0">
      <w:pPr>
        <w:ind w:firstLineChars="100" w:firstLine="210"/>
        <w:rPr>
          <w:rFonts w:eastAsia="SimSun"/>
          <w:lang w:eastAsia="zh-TW"/>
        </w:rPr>
      </w:pPr>
      <w:r w:rsidRPr="00342288">
        <w:rPr>
          <w:rFonts w:eastAsia="SimSun" w:hint="eastAsia"/>
          <w:lang w:eastAsia="zh-TW"/>
        </w:rPr>
        <w:t>指揮中心指出，今日新增</w:t>
      </w:r>
      <w:r w:rsidRPr="00342288">
        <w:rPr>
          <w:rFonts w:eastAsia="SimSun"/>
          <w:lang w:eastAsia="zh-TW"/>
        </w:rPr>
        <w:t>26</w:t>
      </w:r>
      <w:r w:rsidRPr="00342288">
        <w:rPr>
          <w:rFonts w:eastAsia="SimSun" w:hint="eastAsia"/>
          <w:lang w:eastAsia="zh-TW"/>
        </w:rPr>
        <w:t>例本土病例死亡個案，為</w:t>
      </w:r>
      <w:r w:rsidRPr="00342288">
        <w:rPr>
          <w:rFonts w:eastAsia="SimSun"/>
          <w:lang w:eastAsia="zh-TW"/>
        </w:rPr>
        <w:t>12</w:t>
      </w:r>
      <w:r w:rsidRPr="00342288">
        <w:rPr>
          <w:rFonts w:eastAsia="SimSun" w:hint="eastAsia"/>
          <w:lang w:eastAsia="zh-TW"/>
        </w:rPr>
        <w:t>例男性、</w:t>
      </w:r>
      <w:r w:rsidRPr="00342288">
        <w:rPr>
          <w:rFonts w:eastAsia="SimSun"/>
          <w:lang w:eastAsia="zh-TW"/>
        </w:rPr>
        <w:t>14</w:t>
      </w:r>
      <w:r w:rsidRPr="00342288">
        <w:rPr>
          <w:rFonts w:eastAsia="SimSun" w:hint="eastAsia"/>
          <w:lang w:eastAsia="zh-TW"/>
        </w:rPr>
        <w:t>例女性，年齡介於</w:t>
      </w:r>
      <w:r w:rsidRPr="00342288">
        <w:rPr>
          <w:rFonts w:eastAsia="SimSun"/>
          <w:lang w:eastAsia="zh-TW"/>
        </w:rPr>
        <w:t>50</w:t>
      </w:r>
      <w:r w:rsidRPr="00342288">
        <w:rPr>
          <w:rFonts w:eastAsia="SimSun" w:hint="eastAsia"/>
          <w:lang w:eastAsia="zh-TW"/>
        </w:rPr>
        <w:t>多歲至</w:t>
      </w:r>
      <w:r w:rsidRPr="00342288">
        <w:rPr>
          <w:rFonts w:eastAsia="SimSun"/>
          <w:lang w:eastAsia="zh-TW"/>
        </w:rPr>
        <w:t>90</w:t>
      </w:r>
      <w:r w:rsidRPr="00342288">
        <w:rPr>
          <w:rFonts w:eastAsia="SimSun" w:hint="eastAsia"/>
          <w:lang w:eastAsia="zh-TW"/>
        </w:rPr>
        <w:t>多歲以上，皆屬重度感染、</w:t>
      </w:r>
      <w:r w:rsidRPr="00342288">
        <w:rPr>
          <w:rFonts w:eastAsia="SimSun"/>
          <w:lang w:eastAsia="zh-TW"/>
        </w:rPr>
        <w:t>23</w:t>
      </w:r>
      <w:r w:rsidRPr="00342288">
        <w:rPr>
          <w:rFonts w:eastAsia="SimSun" w:hint="eastAsia"/>
          <w:lang w:eastAsia="zh-TW"/>
        </w:rPr>
        <w:t>例具慢性病史、</w:t>
      </w:r>
      <w:r w:rsidRPr="00342288">
        <w:rPr>
          <w:rFonts w:eastAsia="SimSun"/>
          <w:lang w:eastAsia="zh-TW"/>
        </w:rPr>
        <w:t>17</w:t>
      </w:r>
      <w:r w:rsidRPr="00342288">
        <w:rPr>
          <w:rFonts w:eastAsia="SimSun" w:hint="eastAsia"/>
          <w:lang w:eastAsia="zh-TW"/>
        </w:rPr>
        <w:t>例未接種</w:t>
      </w:r>
      <w:r w:rsidRPr="00342288">
        <w:rPr>
          <w:rFonts w:eastAsia="SimSun"/>
          <w:lang w:eastAsia="zh-TW"/>
        </w:rPr>
        <w:t>3</w:t>
      </w:r>
      <w:r w:rsidRPr="00342288">
        <w:rPr>
          <w:rFonts w:eastAsia="SimSun" w:hint="eastAsia"/>
          <w:lang w:eastAsia="zh-TW"/>
        </w:rPr>
        <w:t>劑</w:t>
      </w:r>
      <w:r w:rsidRPr="00342288">
        <w:rPr>
          <w:rFonts w:eastAsia="SimSun"/>
          <w:lang w:eastAsia="zh-TW"/>
        </w:rPr>
        <w:t>COVID-19</w:t>
      </w:r>
      <w:r w:rsidRPr="00342288">
        <w:rPr>
          <w:rFonts w:eastAsia="SimSun" w:hint="eastAsia"/>
          <w:lang w:eastAsia="zh-TW"/>
        </w:rPr>
        <w:t>疫苗。確診日介於今</w:t>
      </w:r>
      <w:r w:rsidRPr="00342288">
        <w:rPr>
          <w:rFonts w:eastAsia="SimSun"/>
          <w:lang w:eastAsia="zh-TW"/>
        </w:rPr>
        <w:t>(2022)</w:t>
      </w:r>
      <w:r w:rsidRPr="00342288">
        <w:rPr>
          <w:rFonts w:eastAsia="SimSun" w:hint="eastAsia"/>
          <w:lang w:eastAsia="zh-TW"/>
        </w:rPr>
        <w:t>年</w:t>
      </w:r>
      <w:r w:rsidRPr="00342288">
        <w:rPr>
          <w:rFonts w:eastAsia="SimSun"/>
          <w:lang w:eastAsia="zh-TW"/>
        </w:rPr>
        <w:t>5</w:t>
      </w:r>
      <w:r w:rsidRPr="00342288">
        <w:rPr>
          <w:rFonts w:eastAsia="SimSun" w:hint="eastAsia"/>
          <w:lang w:eastAsia="zh-TW"/>
        </w:rPr>
        <w:t>月</w:t>
      </w:r>
      <w:r w:rsidRPr="00342288">
        <w:rPr>
          <w:rFonts w:eastAsia="SimSun"/>
          <w:lang w:eastAsia="zh-TW"/>
        </w:rPr>
        <w:t>16</w:t>
      </w:r>
      <w:r w:rsidRPr="00342288">
        <w:rPr>
          <w:rFonts w:eastAsia="SimSun" w:hint="eastAsia"/>
          <w:lang w:eastAsia="zh-TW"/>
        </w:rPr>
        <w:t>日至</w:t>
      </w:r>
      <w:r w:rsidRPr="00342288">
        <w:rPr>
          <w:rFonts w:eastAsia="SimSun"/>
          <w:lang w:eastAsia="zh-TW"/>
        </w:rPr>
        <w:t>8</w:t>
      </w:r>
      <w:r w:rsidRPr="00342288">
        <w:rPr>
          <w:rFonts w:eastAsia="SimSun" w:hint="eastAsia"/>
          <w:lang w:eastAsia="zh-TW"/>
        </w:rPr>
        <w:t>月</w:t>
      </w:r>
      <w:r w:rsidRPr="00342288">
        <w:rPr>
          <w:rFonts w:eastAsia="SimSun"/>
          <w:lang w:eastAsia="zh-TW"/>
        </w:rPr>
        <w:t>6</w:t>
      </w:r>
      <w:r w:rsidRPr="00342288">
        <w:rPr>
          <w:rFonts w:eastAsia="SimSun" w:hint="eastAsia"/>
          <w:lang w:eastAsia="zh-TW"/>
        </w:rPr>
        <w:t>日，死亡日期介於</w:t>
      </w:r>
      <w:r w:rsidRPr="00342288">
        <w:rPr>
          <w:rFonts w:eastAsia="SimSun"/>
          <w:lang w:eastAsia="zh-TW"/>
        </w:rPr>
        <w:t>6</w:t>
      </w:r>
      <w:r w:rsidRPr="00342288">
        <w:rPr>
          <w:rFonts w:eastAsia="SimSun" w:hint="eastAsia"/>
          <w:lang w:eastAsia="zh-TW"/>
        </w:rPr>
        <w:t>月</w:t>
      </w:r>
      <w:r w:rsidRPr="00342288">
        <w:rPr>
          <w:rFonts w:eastAsia="SimSun"/>
          <w:lang w:eastAsia="zh-TW"/>
        </w:rPr>
        <w:t>17</w:t>
      </w:r>
      <w:r w:rsidRPr="00342288">
        <w:rPr>
          <w:rFonts w:eastAsia="SimSun" w:hint="eastAsia"/>
          <w:lang w:eastAsia="zh-TW"/>
        </w:rPr>
        <w:t>日至</w:t>
      </w:r>
      <w:r w:rsidRPr="00342288">
        <w:rPr>
          <w:rFonts w:eastAsia="SimSun"/>
          <w:lang w:eastAsia="zh-TW"/>
        </w:rPr>
        <w:t>8</w:t>
      </w:r>
      <w:r w:rsidRPr="00342288">
        <w:rPr>
          <w:rFonts w:eastAsia="SimSun" w:hint="eastAsia"/>
          <w:lang w:eastAsia="zh-TW"/>
        </w:rPr>
        <w:t>月</w:t>
      </w:r>
      <w:r w:rsidRPr="00342288">
        <w:rPr>
          <w:rFonts w:eastAsia="SimSun"/>
          <w:lang w:eastAsia="zh-TW"/>
        </w:rPr>
        <w:t>6</w:t>
      </w:r>
      <w:r w:rsidRPr="00342288">
        <w:rPr>
          <w:rFonts w:eastAsia="SimSun" w:hint="eastAsia"/>
          <w:lang w:eastAsia="zh-TW"/>
        </w:rPr>
        <w:t>日，詳如新聞稿附件。</w:t>
      </w:r>
    </w:p>
    <w:p w14:paraId="442F52DF" w14:textId="77777777" w:rsidR="007C12F0" w:rsidRPr="00342288" w:rsidRDefault="007C12F0" w:rsidP="007C12F0">
      <w:pPr>
        <w:ind w:firstLineChars="100" w:firstLine="210"/>
        <w:rPr>
          <w:rFonts w:eastAsia="SimSun"/>
          <w:lang w:eastAsia="zh-TW"/>
        </w:rPr>
      </w:pPr>
    </w:p>
    <w:p w14:paraId="668B11D9" w14:textId="77777777" w:rsidR="007C12F0" w:rsidRPr="00342288" w:rsidRDefault="007C12F0" w:rsidP="007C12F0">
      <w:pPr>
        <w:ind w:firstLineChars="100" w:firstLine="210"/>
        <w:rPr>
          <w:rFonts w:eastAsia="SimSun"/>
          <w:lang w:eastAsia="zh-TW"/>
        </w:rPr>
      </w:pPr>
      <w:r w:rsidRPr="00342288">
        <w:rPr>
          <w:rFonts w:eastAsia="SimSun" w:hint="eastAsia"/>
          <w:lang w:eastAsia="zh-TW"/>
        </w:rPr>
        <w:t>指揮中心說明，今日新增</w:t>
      </w:r>
      <w:r w:rsidRPr="00342288">
        <w:rPr>
          <w:rFonts w:eastAsia="SimSun"/>
          <w:lang w:eastAsia="zh-TW"/>
        </w:rPr>
        <w:t>206</w:t>
      </w:r>
      <w:r w:rsidRPr="00342288">
        <w:rPr>
          <w:rFonts w:eastAsia="SimSun" w:hint="eastAsia"/>
          <w:lang w:eastAsia="zh-TW"/>
        </w:rPr>
        <w:t>例境外移入個案中，為</w:t>
      </w:r>
      <w:r w:rsidRPr="00342288">
        <w:rPr>
          <w:rFonts w:eastAsia="SimSun"/>
          <w:lang w:eastAsia="zh-TW"/>
        </w:rPr>
        <w:t>105</w:t>
      </w:r>
      <w:r w:rsidRPr="00342288">
        <w:rPr>
          <w:rFonts w:eastAsia="SimSun" w:hint="eastAsia"/>
          <w:lang w:eastAsia="zh-TW"/>
        </w:rPr>
        <w:t>例男性，</w:t>
      </w:r>
      <w:r w:rsidRPr="00342288">
        <w:rPr>
          <w:rFonts w:eastAsia="SimSun"/>
          <w:lang w:eastAsia="zh-TW"/>
        </w:rPr>
        <w:t>101</w:t>
      </w:r>
      <w:r w:rsidRPr="00342288">
        <w:rPr>
          <w:rFonts w:eastAsia="SimSun" w:hint="eastAsia"/>
          <w:lang w:eastAsia="zh-TW"/>
        </w:rPr>
        <w:t>例女性；年齡介於未滿</w:t>
      </w:r>
      <w:r w:rsidRPr="00342288">
        <w:rPr>
          <w:rFonts w:eastAsia="SimSun"/>
          <w:lang w:eastAsia="zh-TW"/>
        </w:rPr>
        <w:t>5</w:t>
      </w:r>
      <w:r w:rsidRPr="00342288">
        <w:rPr>
          <w:rFonts w:eastAsia="SimSun" w:hint="eastAsia"/>
          <w:lang w:eastAsia="zh-TW"/>
        </w:rPr>
        <w:t>歲至</w:t>
      </w:r>
      <w:r w:rsidRPr="00342288">
        <w:rPr>
          <w:rFonts w:eastAsia="SimSun"/>
          <w:lang w:eastAsia="zh-TW"/>
        </w:rPr>
        <w:t>90</w:t>
      </w:r>
      <w:r w:rsidRPr="00342288">
        <w:rPr>
          <w:rFonts w:eastAsia="SimSun" w:hint="eastAsia"/>
          <w:lang w:eastAsia="zh-TW"/>
        </w:rPr>
        <w:t>多</w:t>
      </w:r>
      <w:r w:rsidRPr="00342288">
        <w:rPr>
          <w:rFonts w:eastAsia="SimSun" w:hint="eastAsia"/>
          <w:lang w:eastAsia="zh-TW"/>
        </w:rPr>
        <w:lastRenderedPageBreak/>
        <w:t>歲以上，分別自越南</w:t>
      </w:r>
      <w:r w:rsidRPr="00342288">
        <w:rPr>
          <w:rFonts w:eastAsia="SimSun"/>
          <w:lang w:eastAsia="zh-TW"/>
        </w:rPr>
        <w:t>(13</w:t>
      </w:r>
      <w:r w:rsidRPr="00342288">
        <w:rPr>
          <w:rFonts w:eastAsia="SimSun" w:hint="eastAsia"/>
          <w:lang w:eastAsia="zh-TW"/>
        </w:rPr>
        <w:t>例</w:t>
      </w:r>
      <w:r w:rsidRPr="00342288">
        <w:rPr>
          <w:rFonts w:eastAsia="SimSun"/>
          <w:lang w:eastAsia="zh-TW"/>
        </w:rPr>
        <w:t>)</w:t>
      </w:r>
      <w:r w:rsidRPr="00342288">
        <w:rPr>
          <w:rFonts w:eastAsia="SimSun" w:hint="eastAsia"/>
          <w:lang w:eastAsia="zh-TW"/>
        </w:rPr>
        <w:t>、香港</w:t>
      </w:r>
      <w:r w:rsidRPr="00342288">
        <w:rPr>
          <w:rFonts w:eastAsia="SimSun"/>
          <w:lang w:eastAsia="zh-TW"/>
        </w:rPr>
        <w:t>(5</w:t>
      </w:r>
      <w:r w:rsidRPr="00342288">
        <w:rPr>
          <w:rFonts w:eastAsia="SimSun" w:hint="eastAsia"/>
          <w:lang w:eastAsia="zh-TW"/>
        </w:rPr>
        <w:t>例</w:t>
      </w:r>
      <w:r w:rsidRPr="00342288">
        <w:rPr>
          <w:rFonts w:eastAsia="SimSun"/>
          <w:lang w:eastAsia="zh-TW"/>
        </w:rPr>
        <w:t>)</w:t>
      </w:r>
      <w:r w:rsidRPr="00342288">
        <w:rPr>
          <w:rFonts w:eastAsia="SimSun" w:hint="eastAsia"/>
          <w:lang w:eastAsia="zh-TW"/>
        </w:rPr>
        <w:t>、泰國</w:t>
      </w:r>
      <w:r w:rsidRPr="00342288">
        <w:rPr>
          <w:rFonts w:eastAsia="SimSun"/>
          <w:lang w:eastAsia="zh-TW"/>
        </w:rPr>
        <w:t>(3</w:t>
      </w:r>
      <w:r w:rsidRPr="00342288">
        <w:rPr>
          <w:rFonts w:eastAsia="SimSun" w:hint="eastAsia"/>
          <w:lang w:eastAsia="zh-TW"/>
        </w:rPr>
        <w:t>例</w:t>
      </w:r>
      <w:r w:rsidRPr="00342288">
        <w:rPr>
          <w:rFonts w:eastAsia="SimSun"/>
          <w:lang w:eastAsia="zh-TW"/>
        </w:rPr>
        <w:t>)</w:t>
      </w:r>
      <w:r w:rsidRPr="00342288">
        <w:rPr>
          <w:rFonts w:eastAsia="SimSun" w:hint="eastAsia"/>
          <w:lang w:eastAsia="zh-TW"/>
        </w:rPr>
        <w:t>、中國</w:t>
      </w:r>
      <w:r w:rsidRPr="00342288">
        <w:rPr>
          <w:rFonts w:eastAsia="SimSun"/>
          <w:lang w:eastAsia="zh-TW"/>
        </w:rPr>
        <w:t>(2</w:t>
      </w:r>
      <w:r w:rsidRPr="00342288">
        <w:rPr>
          <w:rFonts w:eastAsia="SimSun" w:hint="eastAsia"/>
          <w:lang w:eastAsia="zh-TW"/>
        </w:rPr>
        <w:t>例</w:t>
      </w:r>
      <w:r w:rsidRPr="00342288">
        <w:rPr>
          <w:rFonts w:eastAsia="SimSun"/>
          <w:lang w:eastAsia="zh-TW"/>
        </w:rPr>
        <w:t>)</w:t>
      </w:r>
      <w:r w:rsidRPr="00342288">
        <w:rPr>
          <w:rFonts w:eastAsia="SimSun" w:hint="eastAsia"/>
          <w:lang w:eastAsia="zh-TW"/>
        </w:rPr>
        <w:t>、美國、澳大利亞、德國及菲律賓</w:t>
      </w:r>
      <w:r w:rsidRPr="00342288">
        <w:rPr>
          <w:rFonts w:eastAsia="SimSun"/>
          <w:lang w:eastAsia="zh-TW"/>
        </w:rPr>
        <w:t>(</w:t>
      </w:r>
      <w:r w:rsidRPr="00342288">
        <w:rPr>
          <w:rFonts w:eastAsia="SimSun" w:hint="eastAsia"/>
          <w:lang w:eastAsia="zh-TW"/>
        </w:rPr>
        <w:t>各</w:t>
      </w:r>
      <w:r w:rsidRPr="00342288">
        <w:rPr>
          <w:rFonts w:eastAsia="SimSun"/>
          <w:lang w:eastAsia="zh-TW"/>
        </w:rPr>
        <w:t>1</w:t>
      </w:r>
      <w:r w:rsidRPr="00342288">
        <w:rPr>
          <w:rFonts w:eastAsia="SimSun" w:hint="eastAsia"/>
          <w:lang w:eastAsia="zh-TW"/>
        </w:rPr>
        <w:t>例</w:t>
      </w:r>
      <w:r w:rsidRPr="00342288">
        <w:rPr>
          <w:rFonts w:eastAsia="SimSun"/>
          <w:lang w:eastAsia="zh-TW"/>
        </w:rPr>
        <w:t>)</w:t>
      </w:r>
      <w:r w:rsidRPr="00342288">
        <w:rPr>
          <w:rFonts w:eastAsia="SimSun" w:hint="eastAsia"/>
          <w:lang w:eastAsia="zh-TW"/>
        </w:rPr>
        <w:t>移入，另</w:t>
      </w:r>
      <w:r w:rsidRPr="00342288">
        <w:rPr>
          <w:rFonts w:eastAsia="SimSun"/>
          <w:lang w:eastAsia="zh-TW"/>
        </w:rPr>
        <w:t>179</w:t>
      </w:r>
      <w:r w:rsidRPr="00342288">
        <w:rPr>
          <w:rFonts w:eastAsia="SimSun" w:hint="eastAsia"/>
          <w:lang w:eastAsia="zh-TW"/>
        </w:rPr>
        <w:t>例感染國家調查中。入境日期介於今年</w:t>
      </w:r>
      <w:r w:rsidRPr="00342288">
        <w:rPr>
          <w:rFonts w:eastAsia="SimSun"/>
          <w:lang w:eastAsia="zh-TW"/>
        </w:rPr>
        <w:t>7</w:t>
      </w:r>
      <w:r w:rsidRPr="00342288">
        <w:rPr>
          <w:rFonts w:eastAsia="SimSun" w:hint="eastAsia"/>
          <w:lang w:eastAsia="zh-TW"/>
        </w:rPr>
        <w:t>月</w:t>
      </w:r>
      <w:r w:rsidRPr="00342288">
        <w:rPr>
          <w:rFonts w:eastAsia="SimSun"/>
          <w:lang w:eastAsia="zh-TW"/>
        </w:rPr>
        <w:t>9</w:t>
      </w:r>
      <w:r w:rsidRPr="00342288">
        <w:rPr>
          <w:rFonts w:eastAsia="SimSun" w:hint="eastAsia"/>
          <w:lang w:eastAsia="zh-TW"/>
        </w:rPr>
        <w:t>日至</w:t>
      </w:r>
      <w:r w:rsidRPr="00342288">
        <w:rPr>
          <w:rFonts w:eastAsia="SimSun"/>
          <w:lang w:eastAsia="zh-TW"/>
        </w:rPr>
        <w:t>8</w:t>
      </w:r>
      <w:r w:rsidRPr="00342288">
        <w:rPr>
          <w:rFonts w:eastAsia="SimSun" w:hint="eastAsia"/>
          <w:lang w:eastAsia="zh-TW"/>
        </w:rPr>
        <w:t>月</w:t>
      </w:r>
      <w:r w:rsidRPr="00342288">
        <w:rPr>
          <w:rFonts w:eastAsia="SimSun"/>
          <w:lang w:eastAsia="zh-TW"/>
        </w:rPr>
        <w:t>7</w:t>
      </w:r>
      <w:r w:rsidRPr="00342288">
        <w:rPr>
          <w:rFonts w:eastAsia="SimSun" w:hint="eastAsia"/>
          <w:lang w:eastAsia="zh-TW"/>
        </w:rPr>
        <w:t>日。</w:t>
      </w:r>
    </w:p>
    <w:p w14:paraId="00388DB3" w14:textId="77777777" w:rsidR="007C12F0" w:rsidRPr="00342288" w:rsidRDefault="007C12F0" w:rsidP="007C12F0">
      <w:pPr>
        <w:ind w:firstLineChars="100" w:firstLine="210"/>
        <w:rPr>
          <w:rFonts w:eastAsia="SimSun"/>
          <w:lang w:eastAsia="zh-TW"/>
        </w:rPr>
      </w:pPr>
    </w:p>
    <w:p w14:paraId="5CEC7552" w14:textId="361A8297" w:rsidR="00FA17C3" w:rsidRPr="00342288" w:rsidRDefault="00816520" w:rsidP="00816520">
      <w:pPr>
        <w:ind w:firstLineChars="100" w:firstLine="210"/>
        <w:rPr>
          <w:rFonts w:eastAsia="SimSun"/>
          <w:lang w:eastAsia="zh-TW"/>
        </w:rPr>
      </w:pPr>
      <w:r w:rsidRPr="00342288">
        <w:rPr>
          <w:rFonts w:eastAsia="SimSun" w:hint="eastAsia"/>
          <w:lang w:eastAsia="zh-TW"/>
        </w:rPr>
        <w:t>指揮中心統計，截至目前國內累計</w:t>
      </w:r>
      <w:r w:rsidRPr="00342288">
        <w:rPr>
          <w:rFonts w:hint="eastAsia"/>
          <w:b/>
          <w:bCs/>
          <w:color w:val="0000FF"/>
          <w:lang w:eastAsia="zh-TW"/>
        </w:rPr>
        <w:t>1</w:t>
      </w:r>
      <w:r w:rsidR="00C978D0" w:rsidRPr="00342288">
        <w:rPr>
          <w:b/>
          <w:bCs/>
          <w:color w:val="0000FF"/>
          <w:lang w:eastAsia="zh-TW"/>
        </w:rPr>
        <w:t>5</w:t>
      </w:r>
      <w:r w:rsidRPr="00342288">
        <w:rPr>
          <w:rFonts w:hint="eastAsia"/>
          <w:b/>
          <w:bCs/>
          <w:color w:val="0000FF"/>
          <w:lang w:eastAsia="zh-TW"/>
        </w:rPr>
        <w:t>,</w:t>
      </w:r>
      <w:r w:rsidR="00A61672" w:rsidRPr="00342288">
        <w:rPr>
          <w:b/>
          <w:bCs/>
          <w:color w:val="0000FF"/>
          <w:lang w:eastAsia="zh-TW"/>
        </w:rPr>
        <w:t>1</w:t>
      </w:r>
      <w:r w:rsidR="00A61672" w:rsidRPr="00342288">
        <w:rPr>
          <w:b/>
          <w:bCs/>
          <w:color w:val="FF0000"/>
          <w:lang w:eastAsia="zh-TW"/>
        </w:rPr>
        <w:t>56</w:t>
      </w:r>
      <w:r w:rsidRPr="00342288">
        <w:rPr>
          <w:rFonts w:hint="eastAsia"/>
          <w:b/>
          <w:bCs/>
          <w:color w:val="FF0000"/>
          <w:lang w:eastAsia="zh-TW"/>
        </w:rPr>
        <w:t>,</w:t>
      </w:r>
      <w:r w:rsidR="00A61672" w:rsidRPr="00342288">
        <w:rPr>
          <w:b/>
          <w:bCs/>
          <w:color w:val="FF0000"/>
          <w:lang w:eastAsia="zh-TW"/>
        </w:rPr>
        <w:t>105</w:t>
      </w:r>
      <w:r w:rsidRPr="00342288">
        <w:rPr>
          <w:rFonts w:eastAsia="SimSun" w:hint="eastAsia"/>
          <w:lang w:eastAsia="zh-TW"/>
        </w:rPr>
        <w:t>例新型冠狀病毒肺炎相關通報</w:t>
      </w:r>
      <w:r w:rsidRPr="00342288">
        <w:rPr>
          <w:rFonts w:eastAsia="SimSun"/>
          <w:lang w:eastAsia="zh-TW"/>
        </w:rPr>
        <w:t>(</w:t>
      </w:r>
      <w:r w:rsidRPr="00342288">
        <w:rPr>
          <w:rFonts w:eastAsia="SimSun" w:hint="eastAsia"/>
          <w:lang w:eastAsia="zh-TW"/>
        </w:rPr>
        <w:t>含</w:t>
      </w:r>
      <w:r w:rsidRPr="00342288">
        <w:rPr>
          <w:rFonts w:hint="eastAsia"/>
          <w:b/>
          <w:bCs/>
          <w:color w:val="0000FF"/>
          <w:lang w:eastAsia="zh-TW"/>
        </w:rPr>
        <w:t>10,</w:t>
      </w:r>
      <w:r w:rsidR="00C978D0" w:rsidRPr="00342288">
        <w:rPr>
          <w:b/>
          <w:bCs/>
          <w:color w:val="0000FF"/>
          <w:lang w:eastAsia="zh-TW"/>
        </w:rPr>
        <w:t>3</w:t>
      </w:r>
      <w:r w:rsidR="00A61672" w:rsidRPr="00342288">
        <w:rPr>
          <w:b/>
          <w:bCs/>
          <w:color w:val="FF0000"/>
          <w:lang w:eastAsia="zh-TW"/>
        </w:rPr>
        <w:t>94</w:t>
      </w:r>
      <w:r w:rsidRPr="00342288">
        <w:rPr>
          <w:rFonts w:hint="eastAsia"/>
          <w:b/>
          <w:bCs/>
          <w:color w:val="FF0000"/>
          <w:lang w:eastAsia="zh-TW"/>
        </w:rPr>
        <w:t>,</w:t>
      </w:r>
      <w:r w:rsidR="00A61672" w:rsidRPr="00342288">
        <w:rPr>
          <w:b/>
          <w:bCs/>
          <w:color w:val="FF0000"/>
          <w:lang w:eastAsia="zh-TW"/>
        </w:rPr>
        <w:t>918</w:t>
      </w:r>
      <w:r w:rsidRPr="00342288">
        <w:rPr>
          <w:rFonts w:eastAsia="SimSun" w:hint="eastAsia"/>
          <w:lang w:eastAsia="zh-TW"/>
        </w:rPr>
        <w:t>例排除</w:t>
      </w:r>
      <w:r w:rsidRPr="00342288">
        <w:rPr>
          <w:rFonts w:eastAsia="SimSun"/>
          <w:lang w:eastAsia="zh-TW"/>
        </w:rPr>
        <w:t>)</w:t>
      </w:r>
      <w:r w:rsidRPr="00342288">
        <w:rPr>
          <w:rFonts w:eastAsia="SimSun" w:hint="eastAsia"/>
          <w:lang w:eastAsia="zh-TW"/>
        </w:rPr>
        <w:t>，其中</w:t>
      </w:r>
      <w:r w:rsidRPr="00342288">
        <w:rPr>
          <w:rFonts w:hint="eastAsia"/>
          <w:b/>
          <w:bCs/>
          <w:color w:val="0000FF"/>
          <w:lang w:eastAsia="zh-TW"/>
        </w:rPr>
        <w:t>4,</w:t>
      </w:r>
      <w:r w:rsidR="007A13E6" w:rsidRPr="00342288">
        <w:rPr>
          <w:b/>
          <w:bCs/>
          <w:color w:val="0000FF"/>
          <w:lang w:eastAsia="zh-TW"/>
        </w:rPr>
        <w:t>7</w:t>
      </w:r>
      <w:r w:rsidR="00A61672" w:rsidRPr="00342288">
        <w:rPr>
          <w:b/>
          <w:bCs/>
          <w:color w:val="FF0000"/>
          <w:lang w:eastAsia="zh-TW"/>
        </w:rPr>
        <w:t>54</w:t>
      </w:r>
      <w:r w:rsidRPr="00342288">
        <w:rPr>
          <w:rFonts w:hint="eastAsia"/>
          <w:b/>
          <w:bCs/>
          <w:color w:val="FF0000"/>
          <w:lang w:eastAsia="zh-TW"/>
        </w:rPr>
        <w:t>,</w:t>
      </w:r>
      <w:r w:rsidR="00A61672" w:rsidRPr="00342288">
        <w:rPr>
          <w:b/>
          <w:bCs/>
          <w:color w:val="FF0000"/>
          <w:lang w:eastAsia="zh-TW"/>
        </w:rPr>
        <w:t>268</w:t>
      </w:r>
      <w:r w:rsidRPr="00342288">
        <w:rPr>
          <w:rFonts w:eastAsia="SimSun" w:hint="eastAsia"/>
          <w:lang w:eastAsia="zh-TW"/>
        </w:rPr>
        <w:t>例確診，分別為</w:t>
      </w:r>
      <w:r w:rsidRPr="00342288">
        <w:rPr>
          <w:rFonts w:hint="eastAsia"/>
          <w:b/>
          <w:bCs/>
          <w:color w:val="0000FF"/>
          <w:lang w:eastAsia="zh-TW"/>
        </w:rPr>
        <w:t>2</w:t>
      </w:r>
      <w:r w:rsidR="00ED4A48" w:rsidRPr="00342288">
        <w:rPr>
          <w:b/>
          <w:bCs/>
          <w:color w:val="0000FF"/>
          <w:lang w:eastAsia="zh-TW"/>
        </w:rPr>
        <w:t>1</w:t>
      </w:r>
      <w:r w:rsidR="00B61AE7" w:rsidRPr="00342288">
        <w:rPr>
          <w:b/>
          <w:bCs/>
          <w:color w:val="FF0000"/>
          <w:lang w:eastAsia="zh-TW"/>
        </w:rPr>
        <w:t>,</w:t>
      </w:r>
      <w:r w:rsidR="00A61672" w:rsidRPr="00342288">
        <w:rPr>
          <w:b/>
          <w:bCs/>
          <w:color w:val="FF0000"/>
          <w:lang w:eastAsia="zh-TW"/>
        </w:rPr>
        <w:t>960</w:t>
      </w:r>
      <w:r w:rsidRPr="00342288">
        <w:rPr>
          <w:rFonts w:eastAsia="SimSun" w:hint="eastAsia"/>
          <w:lang w:eastAsia="zh-TW"/>
        </w:rPr>
        <w:t>例境外移入，</w:t>
      </w:r>
      <w:r w:rsidRPr="00342288">
        <w:rPr>
          <w:rFonts w:hint="eastAsia"/>
          <w:b/>
          <w:bCs/>
          <w:color w:val="0000FF"/>
          <w:lang w:eastAsia="zh-TW"/>
        </w:rPr>
        <w:t>4,</w:t>
      </w:r>
      <w:r w:rsidR="00A61672" w:rsidRPr="00342288">
        <w:rPr>
          <w:b/>
          <w:bCs/>
          <w:color w:val="0000FF"/>
          <w:lang w:eastAsia="zh-TW"/>
        </w:rPr>
        <w:t>7</w:t>
      </w:r>
      <w:r w:rsidR="00A61672" w:rsidRPr="00342288">
        <w:rPr>
          <w:b/>
          <w:bCs/>
          <w:color w:val="FF0000"/>
          <w:lang w:eastAsia="zh-TW"/>
        </w:rPr>
        <w:t>32</w:t>
      </w:r>
      <w:r w:rsidRPr="00342288">
        <w:rPr>
          <w:rFonts w:hint="eastAsia"/>
          <w:b/>
          <w:bCs/>
          <w:color w:val="FF0000"/>
          <w:lang w:eastAsia="zh-TW"/>
        </w:rPr>
        <w:t>,</w:t>
      </w:r>
      <w:r w:rsidR="00A61672" w:rsidRPr="00342288">
        <w:rPr>
          <w:b/>
          <w:bCs/>
          <w:color w:val="FF0000"/>
          <w:lang w:eastAsia="zh-TW"/>
        </w:rPr>
        <w:t>254</w:t>
      </w:r>
      <w:r w:rsidRPr="00342288">
        <w:rPr>
          <w:rFonts w:eastAsia="SimSun" w:hint="eastAsia"/>
          <w:lang w:eastAsia="zh-TW"/>
        </w:rPr>
        <w:t>例本土病例，</w:t>
      </w:r>
      <w:r w:rsidRPr="00342288">
        <w:rPr>
          <w:rFonts w:hint="eastAsia"/>
          <w:b/>
          <w:bCs/>
          <w:color w:val="0000FF"/>
          <w:lang w:eastAsia="zh-TW"/>
        </w:rPr>
        <w:t>36</w:t>
      </w:r>
      <w:r w:rsidRPr="00342288">
        <w:rPr>
          <w:rFonts w:eastAsia="SimSun" w:hint="eastAsia"/>
          <w:lang w:eastAsia="zh-TW"/>
        </w:rPr>
        <w:t>例敦睦艦隊、</w:t>
      </w:r>
      <w:r w:rsidRPr="00342288">
        <w:rPr>
          <w:rFonts w:hint="eastAsia"/>
          <w:b/>
          <w:bCs/>
          <w:color w:val="0000FF"/>
          <w:lang w:eastAsia="zh-TW"/>
        </w:rPr>
        <w:t>3</w:t>
      </w:r>
      <w:r w:rsidRPr="00342288">
        <w:rPr>
          <w:rFonts w:eastAsia="SimSun" w:hint="eastAsia"/>
          <w:lang w:eastAsia="zh-TW"/>
        </w:rPr>
        <w:t>例航空器感染、</w:t>
      </w:r>
      <w:r w:rsidRPr="00342288">
        <w:rPr>
          <w:rFonts w:hint="eastAsia"/>
          <w:b/>
          <w:bCs/>
          <w:color w:val="0000FF"/>
          <w:lang w:eastAsia="zh-TW"/>
        </w:rPr>
        <w:t>1</w:t>
      </w:r>
      <w:r w:rsidRPr="00342288">
        <w:rPr>
          <w:rFonts w:eastAsia="SimSun" w:hint="eastAsia"/>
          <w:lang w:eastAsia="zh-TW"/>
        </w:rPr>
        <w:t>例不明及</w:t>
      </w:r>
      <w:r w:rsidRPr="00342288">
        <w:rPr>
          <w:rFonts w:hint="eastAsia"/>
          <w:b/>
          <w:bCs/>
          <w:color w:val="0000FF"/>
          <w:lang w:eastAsia="zh-TW"/>
        </w:rPr>
        <w:t>14</w:t>
      </w:r>
      <w:r w:rsidRPr="00342288">
        <w:rPr>
          <w:rFonts w:eastAsia="SimSun" w:hint="eastAsia"/>
          <w:lang w:eastAsia="zh-TW"/>
        </w:rPr>
        <w:t>例調查中。</w:t>
      </w:r>
      <w:r w:rsidRPr="00342288">
        <w:rPr>
          <w:rFonts w:eastAsia="SimSun"/>
          <w:lang w:eastAsia="zh-TW"/>
        </w:rPr>
        <w:t xml:space="preserve"> 2020</w:t>
      </w:r>
      <w:r w:rsidRPr="00342288">
        <w:rPr>
          <w:rFonts w:eastAsia="SimSun" w:hint="eastAsia"/>
          <w:lang w:eastAsia="zh-TW"/>
        </w:rPr>
        <w:t>年起累計</w:t>
      </w:r>
      <w:r w:rsidR="008062DB" w:rsidRPr="00342288">
        <w:rPr>
          <w:b/>
          <w:bCs/>
          <w:color w:val="0000FF"/>
          <w:lang w:eastAsia="zh-TW"/>
        </w:rPr>
        <w:t>9,</w:t>
      </w:r>
      <w:r w:rsidR="00A61672" w:rsidRPr="00342288">
        <w:rPr>
          <w:b/>
          <w:bCs/>
          <w:color w:val="0000FF"/>
          <w:lang w:eastAsia="zh-TW"/>
        </w:rPr>
        <w:t>2</w:t>
      </w:r>
      <w:r w:rsidR="00A61672" w:rsidRPr="00342288">
        <w:rPr>
          <w:b/>
          <w:bCs/>
          <w:color w:val="FF0000"/>
          <w:lang w:eastAsia="zh-TW"/>
        </w:rPr>
        <w:t>55</w:t>
      </w:r>
      <w:r w:rsidRPr="00342288">
        <w:rPr>
          <w:rFonts w:eastAsia="SimSun" w:hint="eastAsia"/>
          <w:lang w:eastAsia="zh-TW"/>
        </w:rPr>
        <w:t>例</w:t>
      </w:r>
      <w:r w:rsidRPr="00342288">
        <w:rPr>
          <w:rFonts w:eastAsia="SimSun"/>
          <w:lang w:eastAsia="zh-TW"/>
        </w:rPr>
        <w:t>COVID-19</w:t>
      </w:r>
      <w:r w:rsidRPr="00342288">
        <w:rPr>
          <w:rFonts w:eastAsia="SimSun" w:hint="eastAsia"/>
          <w:lang w:eastAsia="zh-TW"/>
        </w:rPr>
        <w:t>死亡病例，其中</w:t>
      </w:r>
      <w:r w:rsidR="00B46622" w:rsidRPr="00342288">
        <w:rPr>
          <w:b/>
          <w:bCs/>
          <w:color w:val="0000FF"/>
          <w:lang w:eastAsia="zh-TW"/>
        </w:rPr>
        <w:t>9,</w:t>
      </w:r>
      <w:r w:rsidR="00A61672" w:rsidRPr="00342288">
        <w:rPr>
          <w:b/>
          <w:bCs/>
          <w:color w:val="0000FF"/>
          <w:lang w:eastAsia="zh-TW"/>
        </w:rPr>
        <w:t>2</w:t>
      </w:r>
      <w:r w:rsidR="00A61672" w:rsidRPr="00342288">
        <w:rPr>
          <w:b/>
          <w:bCs/>
          <w:color w:val="FF0000"/>
          <w:lang w:eastAsia="zh-TW"/>
        </w:rPr>
        <w:t>40</w:t>
      </w:r>
      <w:r w:rsidRPr="00342288">
        <w:rPr>
          <w:rFonts w:eastAsia="SimSun" w:hint="eastAsia"/>
          <w:lang w:eastAsia="zh-TW"/>
        </w:rPr>
        <w:t>例本土，個案居住縣市分布為新北市</w:t>
      </w:r>
      <w:r w:rsidR="0063381A" w:rsidRPr="00342288">
        <w:rPr>
          <w:b/>
          <w:bCs/>
          <w:color w:val="0000FF"/>
          <w:lang w:eastAsia="zh-TW"/>
        </w:rPr>
        <w:t>2,00</w:t>
      </w:r>
      <w:r w:rsidR="00A61672" w:rsidRPr="00342288">
        <w:rPr>
          <w:b/>
          <w:bCs/>
          <w:color w:val="FF0000"/>
          <w:lang w:eastAsia="zh-TW"/>
        </w:rPr>
        <w:t>8</w:t>
      </w:r>
      <w:r w:rsidRPr="00342288">
        <w:rPr>
          <w:rFonts w:eastAsia="SimSun" w:hint="eastAsia"/>
          <w:lang w:eastAsia="zh-TW"/>
        </w:rPr>
        <w:t>例、臺北市</w:t>
      </w:r>
      <w:r w:rsidR="006D18D1" w:rsidRPr="00342288">
        <w:rPr>
          <w:rFonts w:hint="eastAsia"/>
          <w:b/>
          <w:bCs/>
          <w:color w:val="0000FF"/>
          <w:lang w:eastAsia="zh-TW"/>
        </w:rPr>
        <w:t>1,0</w:t>
      </w:r>
      <w:r w:rsidR="00A61672" w:rsidRPr="00342288">
        <w:rPr>
          <w:b/>
          <w:bCs/>
          <w:color w:val="FF0000"/>
          <w:lang w:eastAsia="zh-TW"/>
        </w:rPr>
        <w:t>52</w:t>
      </w:r>
      <w:r w:rsidRPr="00342288">
        <w:rPr>
          <w:rFonts w:eastAsia="SimSun" w:hint="eastAsia"/>
          <w:lang w:eastAsia="zh-TW"/>
        </w:rPr>
        <w:t>例、臺中市</w:t>
      </w:r>
      <w:r w:rsidR="00B46622" w:rsidRPr="00342288">
        <w:rPr>
          <w:b/>
          <w:bCs/>
          <w:color w:val="0000FF"/>
          <w:lang w:eastAsia="zh-TW"/>
        </w:rPr>
        <w:t>9</w:t>
      </w:r>
      <w:r w:rsidR="00A61094" w:rsidRPr="00342288">
        <w:rPr>
          <w:b/>
          <w:bCs/>
          <w:color w:val="0000FF"/>
          <w:lang w:eastAsia="zh-TW"/>
        </w:rPr>
        <w:t>1</w:t>
      </w:r>
      <w:r w:rsidR="00A61672" w:rsidRPr="00342288">
        <w:rPr>
          <w:b/>
          <w:bCs/>
          <w:color w:val="FF0000"/>
          <w:lang w:eastAsia="zh-TW"/>
        </w:rPr>
        <w:t>9</w:t>
      </w:r>
      <w:r w:rsidRPr="00342288">
        <w:rPr>
          <w:rFonts w:eastAsia="SimSun" w:hint="eastAsia"/>
          <w:lang w:eastAsia="zh-TW"/>
        </w:rPr>
        <w:t>例、高雄市</w:t>
      </w:r>
      <w:r w:rsidR="006D18D1" w:rsidRPr="00342288">
        <w:rPr>
          <w:rFonts w:hint="eastAsia"/>
          <w:b/>
          <w:bCs/>
          <w:color w:val="0000FF"/>
          <w:lang w:eastAsia="zh-TW"/>
        </w:rPr>
        <w:t>8</w:t>
      </w:r>
      <w:r w:rsidR="00A61094" w:rsidRPr="00342288">
        <w:rPr>
          <w:b/>
          <w:bCs/>
          <w:color w:val="0000FF"/>
          <w:lang w:eastAsia="zh-TW"/>
        </w:rPr>
        <w:t>4</w:t>
      </w:r>
      <w:r w:rsidR="00A61672" w:rsidRPr="00342288">
        <w:rPr>
          <w:b/>
          <w:bCs/>
          <w:color w:val="FF0000"/>
          <w:lang w:eastAsia="zh-TW"/>
        </w:rPr>
        <w:t>9</w:t>
      </w:r>
      <w:r w:rsidRPr="00342288">
        <w:rPr>
          <w:rFonts w:eastAsia="SimSun" w:hint="eastAsia"/>
          <w:lang w:eastAsia="zh-TW"/>
        </w:rPr>
        <w:t>例、臺南市</w:t>
      </w:r>
      <w:r w:rsidR="00AE40ED" w:rsidRPr="00342288">
        <w:rPr>
          <w:b/>
          <w:bCs/>
          <w:color w:val="0000FF"/>
          <w:lang w:eastAsia="zh-TW"/>
        </w:rPr>
        <w:t>7</w:t>
      </w:r>
      <w:r w:rsidR="00A61672" w:rsidRPr="00342288">
        <w:rPr>
          <w:b/>
          <w:bCs/>
          <w:color w:val="0000FF"/>
          <w:lang w:eastAsia="zh-TW"/>
        </w:rPr>
        <w:t>2</w:t>
      </w:r>
      <w:r w:rsidR="00A61672" w:rsidRPr="00342288">
        <w:rPr>
          <w:b/>
          <w:bCs/>
          <w:color w:val="FF0000"/>
          <w:lang w:eastAsia="zh-TW"/>
        </w:rPr>
        <w:t>4</w:t>
      </w:r>
      <w:r w:rsidRPr="00342288">
        <w:rPr>
          <w:rFonts w:eastAsia="SimSun" w:hint="eastAsia"/>
          <w:lang w:eastAsia="zh-TW"/>
        </w:rPr>
        <w:t>例、桃園市</w:t>
      </w:r>
      <w:r w:rsidR="006D18D1" w:rsidRPr="00342288">
        <w:rPr>
          <w:rFonts w:hint="eastAsia"/>
          <w:b/>
          <w:bCs/>
          <w:color w:val="0000FF"/>
          <w:lang w:eastAsia="zh-TW"/>
        </w:rPr>
        <w:t>6</w:t>
      </w:r>
      <w:r w:rsidR="00A61094" w:rsidRPr="00342288">
        <w:rPr>
          <w:b/>
          <w:bCs/>
          <w:color w:val="0000FF"/>
          <w:lang w:eastAsia="zh-TW"/>
        </w:rPr>
        <w:t>9</w:t>
      </w:r>
      <w:r w:rsidR="00A61672" w:rsidRPr="00342288">
        <w:rPr>
          <w:b/>
          <w:bCs/>
          <w:color w:val="FF0000"/>
          <w:lang w:eastAsia="zh-TW"/>
        </w:rPr>
        <w:t>4</w:t>
      </w:r>
      <w:r w:rsidRPr="00342288">
        <w:rPr>
          <w:rFonts w:eastAsia="SimSun" w:hint="eastAsia"/>
          <w:lang w:eastAsia="zh-TW"/>
        </w:rPr>
        <w:t>例、彰化縣</w:t>
      </w:r>
      <w:r w:rsidR="006D18D1" w:rsidRPr="00342288">
        <w:rPr>
          <w:rFonts w:hint="eastAsia"/>
          <w:b/>
          <w:bCs/>
          <w:color w:val="0000FF"/>
          <w:lang w:eastAsia="zh-TW"/>
        </w:rPr>
        <w:t>5</w:t>
      </w:r>
      <w:r w:rsidR="00A61672" w:rsidRPr="00342288">
        <w:rPr>
          <w:b/>
          <w:bCs/>
          <w:color w:val="0000FF"/>
          <w:lang w:eastAsia="zh-TW"/>
        </w:rPr>
        <w:t>41</w:t>
      </w:r>
      <w:r w:rsidRPr="00342288">
        <w:rPr>
          <w:rFonts w:eastAsia="SimSun" w:hint="eastAsia"/>
          <w:lang w:eastAsia="zh-TW"/>
        </w:rPr>
        <w:t>例、屏東縣</w:t>
      </w:r>
      <w:r w:rsidR="006D18D1" w:rsidRPr="00342288">
        <w:rPr>
          <w:rFonts w:hint="eastAsia"/>
          <w:b/>
          <w:bCs/>
          <w:color w:val="0000FF"/>
          <w:lang w:eastAsia="zh-TW"/>
        </w:rPr>
        <w:t>3</w:t>
      </w:r>
      <w:r w:rsidR="00A61094" w:rsidRPr="00342288">
        <w:rPr>
          <w:b/>
          <w:bCs/>
          <w:color w:val="0000FF"/>
          <w:lang w:eastAsia="zh-TW"/>
        </w:rPr>
        <w:t>8</w:t>
      </w:r>
      <w:r w:rsidR="00A61672" w:rsidRPr="00342288">
        <w:rPr>
          <w:b/>
          <w:bCs/>
          <w:color w:val="0000FF"/>
          <w:lang w:eastAsia="zh-TW"/>
        </w:rPr>
        <w:t>7</w:t>
      </w:r>
      <w:r w:rsidRPr="00342288">
        <w:rPr>
          <w:rFonts w:eastAsia="SimSun" w:hint="eastAsia"/>
          <w:lang w:eastAsia="zh-TW"/>
        </w:rPr>
        <w:t>例、雲林縣</w:t>
      </w:r>
      <w:r w:rsidR="006D18D1" w:rsidRPr="00342288">
        <w:rPr>
          <w:rFonts w:hint="eastAsia"/>
          <w:b/>
          <w:bCs/>
          <w:color w:val="0000FF"/>
          <w:lang w:eastAsia="zh-TW"/>
        </w:rPr>
        <w:t>2</w:t>
      </w:r>
      <w:r w:rsidR="00A61672" w:rsidRPr="00342288">
        <w:rPr>
          <w:b/>
          <w:bCs/>
          <w:color w:val="FF0000"/>
          <w:lang w:eastAsia="zh-TW"/>
        </w:rPr>
        <w:t>8</w:t>
      </w:r>
      <w:r w:rsidR="00A61672" w:rsidRPr="00342288">
        <w:rPr>
          <w:b/>
          <w:bCs/>
          <w:color w:val="FF0000"/>
          <w:lang w:eastAsia="zh-TW"/>
        </w:rPr>
        <w:t>0</w:t>
      </w:r>
      <w:r w:rsidRPr="00342288">
        <w:rPr>
          <w:rFonts w:eastAsia="SimSun" w:hint="eastAsia"/>
          <w:lang w:eastAsia="zh-TW"/>
        </w:rPr>
        <w:t>例、南投縣</w:t>
      </w:r>
      <w:r w:rsidR="006D18D1" w:rsidRPr="00342288">
        <w:rPr>
          <w:rFonts w:hint="eastAsia"/>
          <w:b/>
          <w:bCs/>
          <w:color w:val="0000FF"/>
          <w:lang w:eastAsia="zh-TW"/>
        </w:rPr>
        <w:t>2</w:t>
      </w:r>
      <w:r w:rsidR="00A61672" w:rsidRPr="00342288">
        <w:rPr>
          <w:b/>
          <w:bCs/>
          <w:color w:val="FF0000"/>
          <w:lang w:eastAsia="zh-TW"/>
        </w:rPr>
        <w:t>72</w:t>
      </w:r>
      <w:r w:rsidRPr="00342288">
        <w:rPr>
          <w:rFonts w:eastAsia="SimSun" w:hint="eastAsia"/>
          <w:lang w:eastAsia="zh-TW"/>
        </w:rPr>
        <w:t>例、</w:t>
      </w:r>
      <w:r w:rsidR="00A61672" w:rsidRPr="00342288">
        <w:rPr>
          <w:rFonts w:eastAsia="SimSun" w:hint="eastAsia"/>
          <w:lang w:eastAsia="zh-TW"/>
        </w:rPr>
        <w:t>苗栗縣</w:t>
      </w:r>
      <w:r w:rsidR="00A61672" w:rsidRPr="00342288">
        <w:rPr>
          <w:rFonts w:hint="eastAsia"/>
          <w:b/>
          <w:bCs/>
          <w:color w:val="0000FF"/>
          <w:lang w:eastAsia="zh-TW"/>
        </w:rPr>
        <w:t>2</w:t>
      </w:r>
      <w:r w:rsidR="00A61672" w:rsidRPr="00342288">
        <w:rPr>
          <w:b/>
          <w:bCs/>
          <w:color w:val="0000FF"/>
          <w:lang w:eastAsia="zh-TW"/>
        </w:rPr>
        <w:t>1</w:t>
      </w:r>
      <w:r w:rsidR="00A61672" w:rsidRPr="00342288">
        <w:rPr>
          <w:b/>
          <w:bCs/>
          <w:color w:val="FF0000"/>
          <w:lang w:eastAsia="zh-TW"/>
        </w:rPr>
        <w:t>1</w:t>
      </w:r>
      <w:r w:rsidR="00A61672" w:rsidRPr="00342288">
        <w:rPr>
          <w:rFonts w:eastAsia="SimSun" w:hint="eastAsia"/>
          <w:lang w:eastAsia="zh-TW"/>
        </w:rPr>
        <w:t>例、</w:t>
      </w:r>
      <w:r w:rsidRPr="00342288">
        <w:rPr>
          <w:rFonts w:eastAsia="SimSun" w:hint="eastAsia"/>
          <w:lang w:eastAsia="zh-TW"/>
        </w:rPr>
        <w:t>基隆市</w:t>
      </w:r>
      <w:r w:rsidR="006D18D1" w:rsidRPr="00342288">
        <w:rPr>
          <w:rFonts w:hint="eastAsia"/>
          <w:b/>
          <w:bCs/>
          <w:color w:val="0000FF"/>
          <w:lang w:eastAsia="zh-TW"/>
        </w:rPr>
        <w:t>2</w:t>
      </w:r>
      <w:r w:rsidR="00A61094" w:rsidRPr="00342288">
        <w:rPr>
          <w:b/>
          <w:bCs/>
          <w:color w:val="0000FF"/>
          <w:lang w:eastAsia="zh-TW"/>
        </w:rPr>
        <w:t>10</w:t>
      </w:r>
      <w:r w:rsidRPr="00342288">
        <w:rPr>
          <w:rFonts w:eastAsia="SimSun" w:hint="eastAsia"/>
          <w:lang w:eastAsia="zh-TW"/>
        </w:rPr>
        <w:t>例、嘉義縣</w:t>
      </w:r>
      <w:r w:rsidR="0063381A" w:rsidRPr="00342288">
        <w:rPr>
          <w:rFonts w:hint="eastAsia"/>
          <w:b/>
          <w:bCs/>
          <w:color w:val="0000FF"/>
          <w:lang w:eastAsia="zh-TW"/>
        </w:rPr>
        <w:t>20</w:t>
      </w:r>
      <w:r w:rsidR="00A61672" w:rsidRPr="00342288">
        <w:rPr>
          <w:b/>
          <w:bCs/>
          <w:color w:val="0000FF"/>
          <w:lang w:eastAsia="zh-TW"/>
        </w:rPr>
        <w:t>4</w:t>
      </w:r>
      <w:r w:rsidRPr="00342288">
        <w:rPr>
          <w:rFonts w:eastAsia="SimSun" w:hint="eastAsia"/>
          <w:lang w:eastAsia="zh-TW"/>
        </w:rPr>
        <w:t>例、宜蘭縣</w:t>
      </w:r>
      <w:r w:rsidR="006D18D1" w:rsidRPr="00342288">
        <w:rPr>
          <w:rFonts w:hint="eastAsia"/>
          <w:b/>
          <w:bCs/>
          <w:color w:val="0000FF"/>
          <w:lang w:eastAsia="zh-TW"/>
        </w:rPr>
        <w:t>1</w:t>
      </w:r>
      <w:r w:rsidR="003E4C9B" w:rsidRPr="00342288">
        <w:rPr>
          <w:b/>
          <w:bCs/>
          <w:color w:val="0000FF"/>
          <w:lang w:eastAsia="zh-TW"/>
        </w:rPr>
        <w:t>8</w:t>
      </w:r>
      <w:r w:rsidR="00A61672" w:rsidRPr="00342288">
        <w:rPr>
          <w:b/>
          <w:bCs/>
          <w:color w:val="FF0000"/>
          <w:lang w:eastAsia="zh-TW"/>
        </w:rPr>
        <w:t>7</w:t>
      </w:r>
      <w:r w:rsidRPr="00342288">
        <w:rPr>
          <w:rFonts w:eastAsia="SimSun" w:hint="eastAsia"/>
          <w:lang w:eastAsia="zh-TW"/>
        </w:rPr>
        <w:t>例、</w:t>
      </w:r>
      <w:r w:rsidR="00A61094" w:rsidRPr="00342288">
        <w:rPr>
          <w:rFonts w:eastAsia="SimSun" w:hint="eastAsia"/>
          <w:lang w:eastAsia="zh-TW"/>
        </w:rPr>
        <w:t>嘉義市</w:t>
      </w:r>
      <w:r w:rsidR="00A61094" w:rsidRPr="00342288">
        <w:rPr>
          <w:rFonts w:hint="eastAsia"/>
          <w:b/>
          <w:bCs/>
          <w:color w:val="0000FF"/>
          <w:lang w:eastAsia="zh-TW"/>
        </w:rPr>
        <w:t>1</w:t>
      </w:r>
      <w:r w:rsidR="00A61672" w:rsidRPr="00342288">
        <w:rPr>
          <w:b/>
          <w:bCs/>
          <w:color w:val="0000FF"/>
          <w:lang w:eastAsia="zh-TW"/>
        </w:rPr>
        <w:t>52</w:t>
      </w:r>
      <w:r w:rsidR="00A61094" w:rsidRPr="00342288">
        <w:rPr>
          <w:rFonts w:eastAsia="SimSun" w:hint="eastAsia"/>
          <w:lang w:eastAsia="zh-TW"/>
        </w:rPr>
        <w:t>例、</w:t>
      </w:r>
      <w:r w:rsidRPr="00342288">
        <w:rPr>
          <w:rFonts w:eastAsia="SimSun" w:hint="eastAsia"/>
          <w:lang w:eastAsia="zh-TW"/>
        </w:rPr>
        <w:t>花蓮縣</w:t>
      </w:r>
      <w:r w:rsidR="006D18D1" w:rsidRPr="00342288">
        <w:rPr>
          <w:rFonts w:hint="eastAsia"/>
          <w:b/>
          <w:bCs/>
          <w:color w:val="0000FF"/>
          <w:lang w:eastAsia="zh-TW"/>
        </w:rPr>
        <w:t>14</w:t>
      </w:r>
      <w:r w:rsidR="00A61094" w:rsidRPr="00342288">
        <w:rPr>
          <w:b/>
          <w:bCs/>
          <w:color w:val="0000FF"/>
          <w:lang w:eastAsia="zh-TW"/>
        </w:rPr>
        <w:t>9</w:t>
      </w:r>
      <w:r w:rsidRPr="00342288">
        <w:rPr>
          <w:rFonts w:eastAsia="SimSun" w:hint="eastAsia"/>
          <w:lang w:eastAsia="zh-TW"/>
        </w:rPr>
        <w:t>例、新竹縣</w:t>
      </w:r>
      <w:r w:rsidR="006D18D1" w:rsidRPr="00342288">
        <w:rPr>
          <w:rFonts w:hint="eastAsia"/>
          <w:b/>
          <w:bCs/>
          <w:color w:val="0000FF"/>
          <w:lang w:eastAsia="zh-TW"/>
        </w:rPr>
        <w:t>1</w:t>
      </w:r>
      <w:r w:rsidR="003E4C9B" w:rsidRPr="00342288">
        <w:rPr>
          <w:b/>
          <w:bCs/>
          <w:color w:val="0000FF"/>
          <w:lang w:eastAsia="zh-TW"/>
        </w:rPr>
        <w:t>4</w:t>
      </w:r>
      <w:r w:rsidR="00A61672" w:rsidRPr="00342288">
        <w:rPr>
          <w:b/>
          <w:bCs/>
          <w:color w:val="0000FF"/>
          <w:lang w:eastAsia="zh-TW"/>
        </w:rPr>
        <w:t>4</w:t>
      </w:r>
      <w:r w:rsidRPr="00342288">
        <w:rPr>
          <w:rFonts w:eastAsia="SimSun" w:hint="eastAsia"/>
          <w:lang w:eastAsia="zh-TW"/>
        </w:rPr>
        <w:t>例、臺東縣</w:t>
      </w:r>
      <w:r w:rsidR="006D18D1" w:rsidRPr="00342288">
        <w:rPr>
          <w:rFonts w:hint="eastAsia"/>
          <w:b/>
          <w:bCs/>
          <w:color w:val="0000FF"/>
          <w:lang w:eastAsia="zh-TW"/>
        </w:rPr>
        <w:t>1</w:t>
      </w:r>
      <w:r w:rsidR="00084769" w:rsidRPr="00342288">
        <w:rPr>
          <w:b/>
          <w:bCs/>
          <w:color w:val="0000FF"/>
          <w:lang w:eastAsia="zh-TW"/>
        </w:rPr>
        <w:t>3</w:t>
      </w:r>
      <w:r w:rsidR="00A61094" w:rsidRPr="00342288">
        <w:rPr>
          <w:b/>
          <w:bCs/>
          <w:color w:val="0000FF"/>
          <w:lang w:eastAsia="zh-TW"/>
        </w:rPr>
        <w:t>5</w:t>
      </w:r>
      <w:r w:rsidRPr="00342288">
        <w:rPr>
          <w:rFonts w:eastAsia="SimSun" w:hint="eastAsia"/>
          <w:lang w:eastAsia="zh-TW"/>
        </w:rPr>
        <w:t>例、新竹市</w:t>
      </w:r>
      <w:r w:rsidR="006D18D1" w:rsidRPr="00342288">
        <w:rPr>
          <w:rFonts w:hint="eastAsia"/>
          <w:b/>
          <w:bCs/>
          <w:color w:val="0000FF"/>
          <w:lang w:eastAsia="zh-TW"/>
        </w:rPr>
        <w:t>8</w:t>
      </w:r>
      <w:r w:rsidR="00A61672" w:rsidRPr="00342288">
        <w:rPr>
          <w:b/>
          <w:bCs/>
          <w:color w:val="FF0000"/>
          <w:lang w:eastAsia="zh-TW"/>
        </w:rPr>
        <w:t>7</w:t>
      </w:r>
      <w:r w:rsidRPr="00342288">
        <w:rPr>
          <w:rFonts w:eastAsia="SimSun" w:hint="eastAsia"/>
          <w:lang w:eastAsia="zh-TW"/>
        </w:rPr>
        <w:t>例、澎湖縣</w:t>
      </w:r>
      <w:r w:rsidR="006D18D1" w:rsidRPr="00342288">
        <w:rPr>
          <w:rFonts w:hint="eastAsia"/>
          <w:b/>
          <w:bCs/>
          <w:color w:val="0000FF"/>
          <w:lang w:eastAsia="zh-TW"/>
        </w:rPr>
        <w:t>2</w:t>
      </w:r>
      <w:r w:rsidR="003E4C9B" w:rsidRPr="00342288">
        <w:rPr>
          <w:b/>
          <w:bCs/>
          <w:color w:val="0000FF"/>
          <w:lang w:eastAsia="zh-TW"/>
        </w:rPr>
        <w:t>1</w:t>
      </w:r>
      <w:r w:rsidRPr="00342288">
        <w:rPr>
          <w:rFonts w:eastAsia="SimSun" w:hint="eastAsia"/>
          <w:lang w:eastAsia="zh-TW"/>
        </w:rPr>
        <w:t>例、金門縣</w:t>
      </w:r>
      <w:r w:rsidR="006D18D1" w:rsidRPr="00342288">
        <w:rPr>
          <w:rFonts w:hint="eastAsia"/>
          <w:b/>
          <w:bCs/>
          <w:color w:val="0000FF"/>
          <w:lang w:eastAsia="zh-TW"/>
        </w:rPr>
        <w:t>1</w:t>
      </w:r>
      <w:r w:rsidR="00152AAC" w:rsidRPr="00342288">
        <w:rPr>
          <w:b/>
          <w:bCs/>
          <w:color w:val="0000FF"/>
          <w:lang w:eastAsia="zh-TW"/>
        </w:rPr>
        <w:t>4</w:t>
      </w:r>
      <w:r w:rsidRPr="00342288">
        <w:rPr>
          <w:rFonts w:eastAsia="SimSun" w:hint="eastAsia"/>
          <w:lang w:eastAsia="zh-TW"/>
        </w:rPr>
        <w:t>例；另</w:t>
      </w:r>
      <w:r w:rsidR="006D18D1" w:rsidRPr="00342288">
        <w:rPr>
          <w:rFonts w:hint="eastAsia"/>
          <w:b/>
          <w:bCs/>
          <w:color w:val="0000FF"/>
          <w:lang w:eastAsia="zh-TW"/>
        </w:rPr>
        <w:t>15</w:t>
      </w:r>
      <w:r w:rsidRPr="00342288">
        <w:rPr>
          <w:rFonts w:eastAsia="SimSun" w:hint="eastAsia"/>
          <w:lang w:eastAsia="zh-TW"/>
        </w:rPr>
        <w:t>例為境外移入。</w:t>
      </w:r>
    </w:p>
    <w:p w14:paraId="765DBB54" w14:textId="77777777" w:rsidR="00FA17C3" w:rsidRPr="00342288" w:rsidRDefault="00FA17C3" w:rsidP="00FA17C3">
      <w:pPr>
        <w:ind w:firstLineChars="100" w:firstLine="210"/>
        <w:rPr>
          <w:rFonts w:eastAsia="SimSun"/>
          <w:lang w:eastAsia="zh-TW"/>
        </w:rPr>
      </w:pPr>
    </w:p>
    <w:p w14:paraId="6B4E8602" w14:textId="3BD069E8" w:rsidR="009C6059" w:rsidRPr="00342288" w:rsidRDefault="00816520" w:rsidP="00FA17C3">
      <w:pPr>
        <w:ind w:firstLineChars="100" w:firstLine="210"/>
        <w:rPr>
          <w:rFonts w:eastAsia="PMingLiU"/>
          <w:lang w:eastAsia="zh-TW"/>
        </w:rPr>
      </w:pPr>
      <w:r w:rsidRPr="00342288">
        <w:rPr>
          <w:rFonts w:eastAsia="SimSun" w:hint="eastAsia"/>
          <w:lang w:eastAsia="zh-TW"/>
        </w:rPr>
        <w:t>指揮中心再次呼籲，民眾應儘速完成疫苗接種，落實手部衛生、咳嗽禮節及佩戴口罩等個人防護措施，減少不必要移動、活動或集會，避免出入人多擁擠的場所，或高感染傳播風險場域，並主動積極配合各項防疫措施，下載及使用「臺灣社交距離</w:t>
      </w:r>
      <w:r w:rsidRPr="00342288">
        <w:rPr>
          <w:rFonts w:eastAsia="SimSun"/>
          <w:lang w:eastAsia="zh-TW"/>
        </w:rPr>
        <w:t>APP</w:t>
      </w:r>
      <w:r w:rsidRPr="00342288">
        <w:rPr>
          <w:rFonts w:eastAsia="SimSun" w:hint="eastAsia"/>
          <w:lang w:eastAsia="zh-TW"/>
        </w:rPr>
        <w:t>」，共同嚴守社區防線</w:t>
      </w:r>
      <w:r w:rsidR="00FA17C3" w:rsidRPr="00342288">
        <w:rPr>
          <w:rFonts w:eastAsia="SimSun" w:hint="eastAsia"/>
          <w:lang w:eastAsia="zh-TW"/>
        </w:rPr>
        <w:t>。</w:t>
      </w:r>
    </w:p>
    <w:p w14:paraId="72A8080D" w14:textId="77777777" w:rsidR="00FA17C3" w:rsidRPr="00342288" w:rsidRDefault="00FA17C3" w:rsidP="00FA17C3">
      <w:pPr>
        <w:ind w:firstLineChars="100" w:firstLine="210"/>
        <w:rPr>
          <w:rFonts w:eastAsia="PMingLiU"/>
          <w:lang w:eastAsia="zh-TW"/>
        </w:rPr>
      </w:pPr>
    </w:p>
    <w:p w14:paraId="450CBDAE" w14:textId="77777777" w:rsidR="00171719" w:rsidRPr="00342288" w:rsidRDefault="00171719" w:rsidP="00171719">
      <w:pPr>
        <w:ind w:firstLineChars="100" w:firstLine="210"/>
        <w:rPr>
          <w:rFonts w:eastAsia="PMingLiU"/>
          <w:lang w:eastAsia="zh-TW"/>
        </w:rPr>
      </w:pPr>
    </w:p>
    <w:p w14:paraId="3A290EE6" w14:textId="6B3EE719" w:rsidR="001E219B" w:rsidRPr="00D24BE9" w:rsidRDefault="007C12F0" w:rsidP="001F4470">
      <w:pPr>
        <w:jc w:val="right"/>
        <w:rPr>
          <w:rFonts w:ascii="ＭＳ Ｐゴシック" w:eastAsia="ＭＳ Ｐゴシック" w:hAnsi="ＭＳ Ｐゴシック"/>
          <w:sz w:val="16"/>
        </w:rPr>
      </w:pPr>
      <w:r w:rsidRPr="00342288">
        <w:rPr>
          <w:rFonts w:ascii="ＭＳ Ｐゴシック" w:eastAsia="ＭＳ Ｐゴシック" w:hAnsi="ＭＳ Ｐゴシック" w:hint="eastAsia"/>
          <w:sz w:val="16"/>
        </w:rPr>
        <w:t>20220</w:t>
      </w:r>
      <w:r w:rsidRPr="00342288">
        <w:rPr>
          <w:rFonts w:ascii="ＭＳ Ｐゴシック" w:eastAsia="ＭＳ Ｐゴシック" w:hAnsi="ＭＳ Ｐゴシック"/>
          <w:sz w:val="16"/>
        </w:rPr>
        <w:t>808</w:t>
      </w:r>
      <w:r w:rsidRPr="00342288">
        <w:rPr>
          <w:rFonts w:ascii="ＭＳ Ｐゴシック" w:eastAsia="ＭＳ Ｐゴシック" w:hAnsi="ＭＳ Ｐゴシック" w:hint="eastAsia"/>
          <w:sz w:val="16"/>
        </w:rPr>
        <w:t>D COVID-19 台湾新たに本土</w:t>
      </w:r>
      <w:r w:rsidRPr="00342288">
        <w:rPr>
          <w:rFonts w:ascii="ＭＳ Ｐゴシック" w:eastAsia="ＭＳ Ｐゴシック" w:hAnsi="ＭＳ Ｐゴシック"/>
          <w:sz w:val="16"/>
        </w:rPr>
        <w:t>15206</w:t>
      </w:r>
      <w:r w:rsidRPr="00342288">
        <w:rPr>
          <w:rFonts w:ascii="ＭＳ Ｐゴシック" w:eastAsia="ＭＳ Ｐゴシック" w:hAnsi="ＭＳ Ｐゴシック" w:hint="eastAsia"/>
          <w:sz w:val="16"/>
        </w:rPr>
        <w:t>例 輸入</w:t>
      </w:r>
      <w:r w:rsidRPr="00342288">
        <w:rPr>
          <w:rFonts w:ascii="ＭＳ Ｐゴシック" w:eastAsia="ＭＳ Ｐゴシック" w:hAnsi="ＭＳ Ｐゴシック"/>
          <w:sz w:val="16"/>
        </w:rPr>
        <w:t>206</w:t>
      </w:r>
      <w:r w:rsidRPr="00342288">
        <w:rPr>
          <w:rFonts w:ascii="ＭＳ Ｐゴシック" w:eastAsia="ＭＳ Ｐゴシック" w:hAnsi="ＭＳ Ｐゴシック" w:hint="eastAsia"/>
          <w:sz w:val="16"/>
        </w:rPr>
        <w:t>例 計</w:t>
      </w:r>
      <w:r w:rsidRPr="00342288">
        <w:rPr>
          <w:rFonts w:ascii="ＭＳ Ｐゴシック" w:eastAsia="ＭＳ Ｐゴシック" w:hAnsi="ＭＳ Ｐゴシック"/>
          <w:sz w:val="16"/>
        </w:rPr>
        <w:t>15412</w:t>
      </w:r>
      <w:r w:rsidRPr="00342288">
        <w:rPr>
          <w:rFonts w:ascii="ＭＳ Ｐゴシック" w:eastAsia="ＭＳ Ｐゴシック" w:hAnsi="ＭＳ Ｐゴシック" w:hint="eastAsia"/>
          <w:sz w:val="16"/>
        </w:rPr>
        <w:t>例（衛生福利部）</w:t>
      </w:r>
    </w:p>
    <w:sectPr w:rsidR="001E219B" w:rsidRPr="00D24BE9" w:rsidSect="002C36C6">
      <w:pgSz w:w="11906" w:h="16838" w:code="9"/>
      <w:pgMar w:top="1134" w:right="851" w:bottom="1134" w:left="1134" w:header="851" w:footer="992" w:gutter="0"/>
      <w:cols w:space="425"/>
      <w:docGrid w:linePitch="291" w:charSpace="38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C97C" w14:textId="77777777" w:rsidR="004F1307" w:rsidRDefault="004F1307" w:rsidP="000E7620">
      <w:r>
        <w:separator/>
      </w:r>
    </w:p>
  </w:endnote>
  <w:endnote w:type="continuationSeparator" w:id="0">
    <w:p w14:paraId="06FB0D1B" w14:textId="77777777" w:rsidR="004F1307" w:rsidRDefault="004F1307" w:rsidP="000E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KF-GB18030 P Mincho">
    <w:panose1 w:val="02020300000000000000"/>
    <w:charset w:val="86"/>
    <w:family w:val="roman"/>
    <w:pitch w:val="variable"/>
    <w:sig w:usb0="0000000F" w:usb1="080F0000" w:usb2="00000012" w:usb3="00000000" w:csb0="0014000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99F9" w14:textId="77777777" w:rsidR="004F1307" w:rsidRDefault="004F1307" w:rsidP="000E7620">
      <w:r>
        <w:separator/>
      </w:r>
    </w:p>
  </w:footnote>
  <w:footnote w:type="continuationSeparator" w:id="0">
    <w:p w14:paraId="65E5A197" w14:textId="77777777" w:rsidR="004F1307" w:rsidRDefault="004F1307" w:rsidP="000E7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A91"/>
    <w:multiLevelType w:val="hybridMultilevel"/>
    <w:tmpl w:val="B7EEB37C"/>
    <w:lvl w:ilvl="0" w:tplc="095670BE">
      <w:start w:val="202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FC07D7"/>
    <w:multiLevelType w:val="hybridMultilevel"/>
    <w:tmpl w:val="E732FF6A"/>
    <w:lvl w:ilvl="0" w:tplc="74380C58">
      <w:start w:val="1"/>
      <w:numFmt w:val="decimalFullWidth"/>
      <w:lvlText w:val="%1．"/>
      <w:lvlJc w:val="left"/>
      <w:pPr>
        <w:ind w:left="460" w:hanging="4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E9247D"/>
    <w:multiLevelType w:val="hybridMultilevel"/>
    <w:tmpl w:val="C3E47DEE"/>
    <w:lvl w:ilvl="0" w:tplc="A246C2A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7647A00"/>
    <w:multiLevelType w:val="hybridMultilevel"/>
    <w:tmpl w:val="168A0CD0"/>
    <w:lvl w:ilvl="0" w:tplc="6AD86B92">
      <w:start w:val="1"/>
      <w:numFmt w:val="decimalFullWidth"/>
      <w:lvlText w:val="%1．"/>
      <w:lvlJc w:val="left"/>
      <w:pPr>
        <w:ind w:left="460" w:hanging="4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8B671B"/>
    <w:multiLevelType w:val="hybridMultilevel"/>
    <w:tmpl w:val="E2CA14D2"/>
    <w:lvl w:ilvl="0" w:tplc="CAF6DAFE">
      <w:start w:val="1"/>
      <w:numFmt w:val="japaneseCounting"/>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385D6A"/>
    <w:multiLevelType w:val="hybridMultilevel"/>
    <w:tmpl w:val="FDDC7084"/>
    <w:lvl w:ilvl="0" w:tplc="78561924">
      <w:start w:val="510"/>
      <w:numFmt w:val="bullet"/>
      <w:lvlText w:val="＊"/>
      <w:lvlJc w:val="left"/>
      <w:pPr>
        <w:ind w:left="3716" w:hanging="360"/>
      </w:pPr>
      <w:rPr>
        <w:rFonts w:ascii="ＭＳ 明朝" w:eastAsia="ＭＳ 明朝" w:hAnsi="ＭＳ 明朝" w:cs="Times New Roman" w:hint="eastAsia"/>
      </w:rPr>
    </w:lvl>
    <w:lvl w:ilvl="1" w:tplc="0409000B" w:tentative="1">
      <w:start w:val="1"/>
      <w:numFmt w:val="bullet"/>
      <w:lvlText w:val=""/>
      <w:lvlJc w:val="left"/>
      <w:pPr>
        <w:ind w:left="4196" w:hanging="420"/>
      </w:pPr>
      <w:rPr>
        <w:rFonts w:ascii="Wingdings" w:hAnsi="Wingdings" w:hint="default"/>
      </w:rPr>
    </w:lvl>
    <w:lvl w:ilvl="2" w:tplc="0409000D" w:tentative="1">
      <w:start w:val="1"/>
      <w:numFmt w:val="bullet"/>
      <w:lvlText w:val=""/>
      <w:lvlJc w:val="left"/>
      <w:pPr>
        <w:ind w:left="4616" w:hanging="420"/>
      </w:pPr>
      <w:rPr>
        <w:rFonts w:ascii="Wingdings" w:hAnsi="Wingdings" w:hint="default"/>
      </w:rPr>
    </w:lvl>
    <w:lvl w:ilvl="3" w:tplc="04090001" w:tentative="1">
      <w:start w:val="1"/>
      <w:numFmt w:val="bullet"/>
      <w:lvlText w:val=""/>
      <w:lvlJc w:val="left"/>
      <w:pPr>
        <w:ind w:left="5036" w:hanging="420"/>
      </w:pPr>
      <w:rPr>
        <w:rFonts w:ascii="Wingdings" w:hAnsi="Wingdings" w:hint="default"/>
      </w:rPr>
    </w:lvl>
    <w:lvl w:ilvl="4" w:tplc="0409000B" w:tentative="1">
      <w:start w:val="1"/>
      <w:numFmt w:val="bullet"/>
      <w:lvlText w:val=""/>
      <w:lvlJc w:val="left"/>
      <w:pPr>
        <w:ind w:left="5456" w:hanging="420"/>
      </w:pPr>
      <w:rPr>
        <w:rFonts w:ascii="Wingdings" w:hAnsi="Wingdings" w:hint="default"/>
      </w:rPr>
    </w:lvl>
    <w:lvl w:ilvl="5" w:tplc="0409000D" w:tentative="1">
      <w:start w:val="1"/>
      <w:numFmt w:val="bullet"/>
      <w:lvlText w:val=""/>
      <w:lvlJc w:val="left"/>
      <w:pPr>
        <w:ind w:left="5876" w:hanging="420"/>
      </w:pPr>
      <w:rPr>
        <w:rFonts w:ascii="Wingdings" w:hAnsi="Wingdings" w:hint="default"/>
      </w:rPr>
    </w:lvl>
    <w:lvl w:ilvl="6" w:tplc="04090001" w:tentative="1">
      <w:start w:val="1"/>
      <w:numFmt w:val="bullet"/>
      <w:lvlText w:val=""/>
      <w:lvlJc w:val="left"/>
      <w:pPr>
        <w:ind w:left="6296" w:hanging="420"/>
      </w:pPr>
      <w:rPr>
        <w:rFonts w:ascii="Wingdings" w:hAnsi="Wingdings" w:hint="default"/>
      </w:rPr>
    </w:lvl>
    <w:lvl w:ilvl="7" w:tplc="0409000B" w:tentative="1">
      <w:start w:val="1"/>
      <w:numFmt w:val="bullet"/>
      <w:lvlText w:val=""/>
      <w:lvlJc w:val="left"/>
      <w:pPr>
        <w:ind w:left="6716" w:hanging="420"/>
      </w:pPr>
      <w:rPr>
        <w:rFonts w:ascii="Wingdings" w:hAnsi="Wingdings" w:hint="default"/>
      </w:rPr>
    </w:lvl>
    <w:lvl w:ilvl="8" w:tplc="0409000D" w:tentative="1">
      <w:start w:val="1"/>
      <w:numFmt w:val="bullet"/>
      <w:lvlText w:val=""/>
      <w:lvlJc w:val="left"/>
      <w:pPr>
        <w:ind w:left="7136" w:hanging="420"/>
      </w:pPr>
      <w:rPr>
        <w:rFonts w:ascii="Wingdings" w:hAnsi="Wingdings" w:hint="default"/>
      </w:rPr>
    </w:lvl>
  </w:abstractNum>
  <w:abstractNum w:abstractNumId="6" w15:restartNumberingAfterBreak="0">
    <w:nsid w:val="536C1CD6"/>
    <w:multiLevelType w:val="hybridMultilevel"/>
    <w:tmpl w:val="F3EAE70C"/>
    <w:lvl w:ilvl="0" w:tplc="B0508732">
      <w:start w:val="1"/>
      <w:numFmt w:val="japaneseCounting"/>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DE4D92"/>
    <w:multiLevelType w:val="hybridMultilevel"/>
    <w:tmpl w:val="56AA3AE6"/>
    <w:lvl w:ilvl="0" w:tplc="5A527CA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945765359">
    <w:abstractNumId w:val="4"/>
  </w:num>
  <w:num w:numId="2" w16cid:durableId="67503856">
    <w:abstractNumId w:val="6"/>
  </w:num>
  <w:num w:numId="3" w16cid:durableId="1925606589">
    <w:abstractNumId w:val="7"/>
  </w:num>
  <w:num w:numId="4" w16cid:durableId="294919821">
    <w:abstractNumId w:val="2"/>
  </w:num>
  <w:num w:numId="5" w16cid:durableId="1691448693">
    <w:abstractNumId w:val="5"/>
  </w:num>
  <w:num w:numId="6" w16cid:durableId="2030595692">
    <w:abstractNumId w:val="0"/>
  </w:num>
  <w:num w:numId="7" w16cid:durableId="966081013">
    <w:abstractNumId w:val="3"/>
  </w:num>
  <w:num w:numId="8" w16cid:durableId="836194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3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04"/>
    <w:rsid w:val="00000BAD"/>
    <w:rsid w:val="0000176A"/>
    <w:rsid w:val="00001C37"/>
    <w:rsid w:val="000029B4"/>
    <w:rsid w:val="00002A9E"/>
    <w:rsid w:val="00003770"/>
    <w:rsid w:val="00003932"/>
    <w:rsid w:val="00003D66"/>
    <w:rsid w:val="000041BB"/>
    <w:rsid w:val="00004466"/>
    <w:rsid w:val="000047E4"/>
    <w:rsid w:val="000047F1"/>
    <w:rsid w:val="00004906"/>
    <w:rsid w:val="000054CA"/>
    <w:rsid w:val="000061A3"/>
    <w:rsid w:val="000072EF"/>
    <w:rsid w:val="0000795B"/>
    <w:rsid w:val="000100B6"/>
    <w:rsid w:val="00010527"/>
    <w:rsid w:val="00010690"/>
    <w:rsid w:val="00010F5C"/>
    <w:rsid w:val="0001171F"/>
    <w:rsid w:val="00011A46"/>
    <w:rsid w:val="00011CB2"/>
    <w:rsid w:val="00011CD3"/>
    <w:rsid w:val="00012C2D"/>
    <w:rsid w:val="00013147"/>
    <w:rsid w:val="00013220"/>
    <w:rsid w:val="00015071"/>
    <w:rsid w:val="0001563C"/>
    <w:rsid w:val="00017FAA"/>
    <w:rsid w:val="00020CEB"/>
    <w:rsid w:val="00021023"/>
    <w:rsid w:val="000211BA"/>
    <w:rsid w:val="000218E4"/>
    <w:rsid w:val="000229E7"/>
    <w:rsid w:val="00022DC2"/>
    <w:rsid w:val="000238AB"/>
    <w:rsid w:val="00023B7E"/>
    <w:rsid w:val="00025546"/>
    <w:rsid w:val="0002570B"/>
    <w:rsid w:val="00027384"/>
    <w:rsid w:val="0002771F"/>
    <w:rsid w:val="00030E9A"/>
    <w:rsid w:val="00032109"/>
    <w:rsid w:val="0003236B"/>
    <w:rsid w:val="00033538"/>
    <w:rsid w:val="00033B07"/>
    <w:rsid w:val="000342CF"/>
    <w:rsid w:val="0003475B"/>
    <w:rsid w:val="0003531B"/>
    <w:rsid w:val="00035670"/>
    <w:rsid w:val="000358B9"/>
    <w:rsid w:val="00035FF0"/>
    <w:rsid w:val="00036513"/>
    <w:rsid w:val="00036B50"/>
    <w:rsid w:val="0003721E"/>
    <w:rsid w:val="00037A4D"/>
    <w:rsid w:val="0004133F"/>
    <w:rsid w:val="00041E99"/>
    <w:rsid w:val="00042332"/>
    <w:rsid w:val="00042983"/>
    <w:rsid w:val="00042D27"/>
    <w:rsid w:val="0004322A"/>
    <w:rsid w:val="00043C65"/>
    <w:rsid w:val="0004440A"/>
    <w:rsid w:val="000445AB"/>
    <w:rsid w:val="00044C34"/>
    <w:rsid w:val="00044D08"/>
    <w:rsid w:val="00045038"/>
    <w:rsid w:val="00045411"/>
    <w:rsid w:val="00046591"/>
    <w:rsid w:val="00046E46"/>
    <w:rsid w:val="00047081"/>
    <w:rsid w:val="00047346"/>
    <w:rsid w:val="00047501"/>
    <w:rsid w:val="000478A7"/>
    <w:rsid w:val="0005026E"/>
    <w:rsid w:val="00050A9A"/>
    <w:rsid w:val="0005105D"/>
    <w:rsid w:val="00051144"/>
    <w:rsid w:val="000521A4"/>
    <w:rsid w:val="00053914"/>
    <w:rsid w:val="00053EB8"/>
    <w:rsid w:val="00053F1F"/>
    <w:rsid w:val="00053F22"/>
    <w:rsid w:val="000555BD"/>
    <w:rsid w:val="0005798C"/>
    <w:rsid w:val="00057FC8"/>
    <w:rsid w:val="00060037"/>
    <w:rsid w:val="00061091"/>
    <w:rsid w:val="000610D9"/>
    <w:rsid w:val="00061157"/>
    <w:rsid w:val="00062096"/>
    <w:rsid w:val="00062120"/>
    <w:rsid w:val="000624C4"/>
    <w:rsid w:val="00062844"/>
    <w:rsid w:val="00062E49"/>
    <w:rsid w:val="00063144"/>
    <w:rsid w:val="000634CC"/>
    <w:rsid w:val="000637B0"/>
    <w:rsid w:val="00065310"/>
    <w:rsid w:val="00065FDC"/>
    <w:rsid w:val="000663B4"/>
    <w:rsid w:val="000663C9"/>
    <w:rsid w:val="00067274"/>
    <w:rsid w:val="0006741A"/>
    <w:rsid w:val="0006744D"/>
    <w:rsid w:val="00067461"/>
    <w:rsid w:val="00067DD0"/>
    <w:rsid w:val="00070301"/>
    <w:rsid w:val="00070A61"/>
    <w:rsid w:val="00070C09"/>
    <w:rsid w:val="00070E32"/>
    <w:rsid w:val="00071421"/>
    <w:rsid w:val="00071627"/>
    <w:rsid w:val="00071698"/>
    <w:rsid w:val="00071AF2"/>
    <w:rsid w:val="00071C67"/>
    <w:rsid w:val="00071CD4"/>
    <w:rsid w:val="0007201F"/>
    <w:rsid w:val="00072BBE"/>
    <w:rsid w:val="00073FEC"/>
    <w:rsid w:val="00074CB2"/>
    <w:rsid w:val="000757F9"/>
    <w:rsid w:val="00075F47"/>
    <w:rsid w:val="00076444"/>
    <w:rsid w:val="000769FB"/>
    <w:rsid w:val="00076C62"/>
    <w:rsid w:val="00076CA8"/>
    <w:rsid w:val="00076D63"/>
    <w:rsid w:val="00077B41"/>
    <w:rsid w:val="0008037A"/>
    <w:rsid w:val="00080511"/>
    <w:rsid w:val="00080629"/>
    <w:rsid w:val="00080F09"/>
    <w:rsid w:val="00081009"/>
    <w:rsid w:val="000818E8"/>
    <w:rsid w:val="00081D61"/>
    <w:rsid w:val="000825F6"/>
    <w:rsid w:val="00082AE2"/>
    <w:rsid w:val="00082CDE"/>
    <w:rsid w:val="00083753"/>
    <w:rsid w:val="00084769"/>
    <w:rsid w:val="000848F4"/>
    <w:rsid w:val="000851F1"/>
    <w:rsid w:val="0008542B"/>
    <w:rsid w:val="00085758"/>
    <w:rsid w:val="00085B37"/>
    <w:rsid w:val="00086105"/>
    <w:rsid w:val="0008770B"/>
    <w:rsid w:val="000877E2"/>
    <w:rsid w:val="00090712"/>
    <w:rsid w:val="00091879"/>
    <w:rsid w:val="000925F0"/>
    <w:rsid w:val="00092713"/>
    <w:rsid w:val="000927D3"/>
    <w:rsid w:val="00093779"/>
    <w:rsid w:val="00093F4E"/>
    <w:rsid w:val="000943B0"/>
    <w:rsid w:val="00094585"/>
    <w:rsid w:val="00094A5E"/>
    <w:rsid w:val="000962E6"/>
    <w:rsid w:val="000A037A"/>
    <w:rsid w:val="000A0534"/>
    <w:rsid w:val="000A086D"/>
    <w:rsid w:val="000A14B3"/>
    <w:rsid w:val="000A1B21"/>
    <w:rsid w:val="000A2B73"/>
    <w:rsid w:val="000A2FA5"/>
    <w:rsid w:val="000A35B4"/>
    <w:rsid w:val="000A39BF"/>
    <w:rsid w:val="000A3C5B"/>
    <w:rsid w:val="000A487D"/>
    <w:rsid w:val="000A4E67"/>
    <w:rsid w:val="000A56E7"/>
    <w:rsid w:val="000A6A26"/>
    <w:rsid w:val="000A6EED"/>
    <w:rsid w:val="000A717C"/>
    <w:rsid w:val="000A729B"/>
    <w:rsid w:val="000A7939"/>
    <w:rsid w:val="000A7C9D"/>
    <w:rsid w:val="000A7E02"/>
    <w:rsid w:val="000A7F13"/>
    <w:rsid w:val="000B0367"/>
    <w:rsid w:val="000B16CE"/>
    <w:rsid w:val="000B1796"/>
    <w:rsid w:val="000B31BB"/>
    <w:rsid w:val="000B39FD"/>
    <w:rsid w:val="000B3FC6"/>
    <w:rsid w:val="000B4142"/>
    <w:rsid w:val="000B4B03"/>
    <w:rsid w:val="000B60DC"/>
    <w:rsid w:val="000B66F9"/>
    <w:rsid w:val="000B6799"/>
    <w:rsid w:val="000B6B71"/>
    <w:rsid w:val="000B6EBF"/>
    <w:rsid w:val="000B6EE0"/>
    <w:rsid w:val="000B7142"/>
    <w:rsid w:val="000B74DF"/>
    <w:rsid w:val="000B7CD1"/>
    <w:rsid w:val="000C103F"/>
    <w:rsid w:val="000C1763"/>
    <w:rsid w:val="000C17E7"/>
    <w:rsid w:val="000C1CE0"/>
    <w:rsid w:val="000C22E9"/>
    <w:rsid w:val="000C23F0"/>
    <w:rsid w:val="000C27DE"/>
    <w:rsid w:val="000C2E73"/>
    <w:rsid w:val="000C346B"/>
    <w:rsid w:val="000C351E"/>
    <w:rsid w:val="000C394B"/>
    <w:rsid w:val="000C44CB"/>
    <w:rsid w:val="000C4B36"/>
    <w:rsid w:val="000C59F4"/>
    <w:rsid w:val="000C5ED8"/>
    <w:rsid w:val="000C63D4"/>
    <w:rsid w:val="000C6C66"/>
    <w:rsid w:val="000C7A5A"/>
    <w:rsid w:val="000D0215"/>
    <w:rsid w:val="000D04F6"/>
    <w:rsid w:val="000D0AEC"/>
    <w:rsid w:val="000D0F37"/>
    <w:rsid w:val="000D13C1"/>
    <w:rsid w:val="000D1B44"/>
    <w:rsid w:val="000D3384"/>
    <w:rsid w:val="000D3F03"/>
    <w:rsid w:val="000D4337"/>
    <w:rsid w:val="000D4549"/>
    <w:rsid w:val="000D48A6"/>
    <w:rsid w:val="000D5195"/>
    <w:rsid w:val="000D5569"/>
    <w:rsid w:val="000D6107"/>
    <w:rsid w:val="000D6A25"/>
    <w:rsid w:val="000D6F29"/>
    <w:rsid w:val="000D7223"/>
    <w:rsid w:val="000D74BB"/>
    <w:rsid w:val="000D7DC2"/>
    <w:rsid w:val="000E0340"/>
    <w:rsid w:val="000E039D"/>
    <w:rsid w:val="000E0E99"/>
    <w:rsid w:val="000E2125"/>
    <w:rsid w:val="000E2156"/>
    <w:rsid w:val="000E2F55"/>
    <w:rsid w:val="000E38AB"/>
    <w:rsid w:val="000E3A99"/>
    <w:rsid w:val="000E42DC"/>
    <w:rsid w:val="000E468D"/>
    <w:rsid w:val="000E5A36"/>
    <w:rsid w:val="000E5DFA"/>
    <w:rsid w:val="000E6048"/>
    <w:rsid w:val="000E7206"/>
    <w:rsid w:val="000E7298"/>
    <w:rsid w:val="000E7620"/>
    <w:rsid w:val="000E7F9C"/>
    <w:rsid w:val="000F0E98"/>
    <w:rsid w:val="000F1119"/>
    <w:rsid w:val="000F14E6"/>
    <w:rsid w:val="000F1CEB"/>
    <w:rsid w:val="000F2C77"/>
    <w:rsid w:val="000F364A"/>
    <w:rsid w:val="000F3E2E"/>
    <w:rsid w:val="000F41AC"/>
    <w:rsid w:val="000F43D5"/>
    <w:rsid w:val="000F4C21"/>
    <w:rsid w:val="000F57C3"/>
    <w:rsid w:val="000F5D77"/>
    <w:rsid w:val="000F6C0D"/>
    <w:rsid w:val="000F6D59"/>
    <w:rsid w:val="0010055F"/>
    <w:rsid w:val="001008B4"/>
    <w:rsid w:val="00100B3B"/>
    <w:rsid w:val="001018D3"/>
    <w:rsid w:val="00101EC3"/>
    <w:rsid w:val="00102285"/>
    <w:rsid w:val="00102932"/>
    <w:rsid w:val="00103179"/>
    <w:rsid w:val="001031AD"/>
    <w:rsid w:val="0010353D"/>
    <w:rsid w:val="00103756"/>
    <w:rsid w:val="00104A74"/>
    <w:rsid w:val="0010554D"/>
    <w:rsid w:val="00105AFA"/>
    <w:rsid w:val="00105F3A"/>
    <w:rsid w:val="001065EB"/>
    <w:rsid w:val="00106B7C"/>
    <w:rsid w:val="00106DFA"/>
    <w:rsid w:val="00107291"/>
    <w:rsid w:val="001079B7"/>
    <w:rsid w:val="001107FA"/>
    <w:rsid w:val="00111699"/>
    <w:rsid w:val="00111729"/>
    <w:rsid w:val="00111D27"/>
    <w:rsid w:val="00111FB3"/>
    <w:rsid w:val="0011266A"/>
    <w:rsid w:val="001129CF"/>
    <w:rsid w:val="00112B25"/>
    <w:rsid w:val="00112C58"/>
    <w:rsid w:val="001137E1"/>
    <w:rsid w:val="00116C1D"/>
    <w:rsid w:val="001170DC"/>
    <w:rsid w:val="00117AA0"/>
    <w:rsid w:val="00120102"/>
    <w:rsid w:val="00120B1C"/>
    <w:rsid w:val="00120B23"/>
    <w:rsid w:val="00121230"/>
    <w:rsid w:val="00121B7E"/>
    <w:rsid w:val="00122B5A"/>
    <w:rsid w:val="00122FA6"/>
    <w:rsid w:val="0012395A"/>
    <w:rsid w:val="00123CE4"/>
    <w:rsid w:val="00123EAB"/>
    <w:rsid w:val="00124075"/>
    <w:rsid w:val="0012573E"/>
    <w:rsid w:val="001265F9"/>
    <w:rsid w:val="00126657"/>
    <w:rsid w:val="00126E0C"/>
    <w:rsid w:val="0012727C"/>
    <w:rsid w:val="001278A9"/>
    <w:rsid w:val="00127EEF"/>
    <w:rsid w:val="00130DE2"/>
    <w:rsid w:val="0013107B"/>
    <w:rsid w:val="0013115E"/>
    <w:rsid w:val="00132F38"/>
    <w:rsid w:val="00134B64"/>
    <w:rsid w:val="00135480"/>
    <w:rsid w:val="00135FF4"/>
    <w:rsid w:val="00136234"/>
    <w:rsid w:val="001376F5"/>
    <w:rsid w:val="001378B1"/>
    <w:rsid w:val="00140427"/>
    <w:rsid w:val="00140541"/>
    <w:rsid w:val="00140593"/>
    <w:rsid w:val="00140761"/>
    <w:rsid w:val="00140B77"/>
    <w:rsid w:val="00140C25"/>
    <w:rsid w:val="00141A64"/>
    <w:rsid w:val="00141B16"/>
    <w:rsid w:val="00141BBB"/>
    <w:rsid w:val="001422BD"/>
    <w:rsid w:val="00142367"/>
    <w:rsid w:val="00142C6B"/>
    <w:rsid w:val="00143ADC"/>
    <w:rsid w:val="0014417E"/>
    <w:rsid w:val="00144418"/>
    <w:rsid w:val="0014462C"/>
    <w:rsid w:val="00144BB4"/>
    <w:rsid w:val="00144CD2"/>
    <w:rsid w:val="001458D4"/>
    <w:rsid w:val="00145BF5"/>
    <w:rsid w:val="0014691E"/>
    <w:rsid w:val="001469A4"/>
    <w:rsid w:val="00146F1B"/>
    <w:rsid w:val="001475E2"/>
    <w:rsid w:val="00147978"/>
    <w:rsid w:val="00147E9C"/>
    <w:rsid w:val="00147EBA"/>
    <w:rsid w:val="001506AF"/>
    <w:rsid w:val="00150769"/>
    <w:rsid w:val="0015158C"/>
    <w:rsid w:val="00151FC4"/>
    <w:rsid w:val="001524FA"/>
    <w:rsid w:val="00152965"/>
    <w:rsid w:val="00152AAC"/>
    <w:rsid w:val="00152D93"/>
    <w:rsid w:val="00152DD7"/>
    <w:rsid w:val="00153B2E"/>
    <w:rsid w:val="00153E03"/>
    <w:rsid w:val="00154EF9"/>
    <w:rsid w:val="00155398"/>
    <w:rsid w:val="001554E0"/>
    <w:rsid w:val="0015580D"/>
    <w:rsid w:val="00155B5F"/>
    <w:rsid w:val="00155F4B"/>
    <w:rsid w:val="0015711A"/>
    <w:rsid w:val="0015728F"/>
    <w:rsid w:val="0015741E"/>
    <w:rsid w:val="001578BB"/>
    <w:rsid w:val="00157C58"/>
    <w:rsid w:val="00160228"/>
    <w:rsid w:val="00160FB3"/>
    <w:rsid w:val="001620C6"/>
    <w:rsid w:val="00162355"/>
    <w:rsid w:val="00162C27"/>
    <w:rsid w:val="00162E48"/>
    <w:rsid w:val="0016334A"/>
    <w:rsid w:val="001635F4"/>
    <w:rsid w:val="00163623"/>
    <w:rsid w:val="00163B59"/>
    <w:rsid w:val="00163E2E"/>
    <w:rsid w:val="0016415F"/>
    <w:rsid w:val="00164593"/>
    <w:rsid w:val="001645FA"/>
    <w:rsid w:val="00164D74"/>
    <w:rsid w:val="00164F13"/>
    <w:rsid w:val="0016598E"/>
    <w:rsid w:val="00165FDD"/>
    <w:rsid w:val="00166ACD"/>
    <w:rsid w:val="00167F4A"/>
    <w:rsid w:val="001714DF"/>
    <w:rsid w:val="001716A3"/>
    <w:rsid w:val="00171719"/>
    <w:rsid w:val="0017244A"/>
    <w:rsid w:val="00172825"/>
    <w:rsid w:val="0017337E"/>
    <w:rsid w:val="001733BE"/>
    <w:rsid w:val="00174175"/>
    <w:rsid w:val="0017444D"/>
    <w:rsid w:val="00175A07"/>
    <w:rsid w:val="00175D13"/>
    <w:rsid w:val="001761BC"/>
    <w:rsid w:val="00176456"/>
    <w:rsid w:val="00176C59"/>
    <w:rsid w:val="00176F64"/>
    <w:rsid w:val="001775F2"/>
    <w:rsid w:val="001802A4"/>
    <w:rsid w:val="00180EE1"/>
    <w:rsid w:val="00181AA1"/>
    <w:rsid w:val="00181C3C"/>
    <w:rsid w:val="00181D5C"/>
    <w:rsid w:val="0018201F"/>
    <w:rsid w:val="0018278A"/>
    <w:rsid w:val="00182936"/>
    <w:rsid w:val="00182DB9"/>
    <w:rsid w:val="00183053"/>
    <w:rsid w:val="001837A3"/>
    <w:rsid w:val="0018386F"/>
    <w:rsid w:val="00184F87"/>
    <w:rsid w:val="0018506C"/>
    <w:rsid w:val="00185405"/>
    <w:rsid w:val="00185413"/>
    <w:rsid w:val="001859A5"/>
    <w:rsid w:val="00185A7F"/>
    <w:rsid w:val="00186D7C"/>
    <w:rsid w:val="00187F80"/>
    <w:rsid w:val="00190E20"/>
    <w:rsid w:val="001918F4"/>
    <w:rsid w:val="00192191"/>
    <w:rsid w:val="00192398"/>
    <w:rsid w:val="00192493"/>
    <w:rsid w:val="001924A5"/>
    <w:rsid w:val="0019267E"/>
    <w:rsid w:val="00192CF2"/>
    <w:rsid w:val="00192D42"/>
    <w:rsid w:val="00193A86"/>
    <w:rsid w:val="00194001"/>
    <w:rsid w:val="00194DB8"/>
    <w:rsid w:val="00195397"/>
    <w:rsid w:val="00195506"/>
    <w:rsid w:val="00196AE6"/>
    <w:rsid w:val="00196E88"/>
    <w:rsid w:val="001A05B0"/>
    <w:rsid w:val="001A1844"/>
    <w:rsid w:val="001A21C3"/>
    <w:rsid w:val="001A2439"/>
    <w:rsid w:val="001A3BFA"/>
    <w:rsid w:val="001A3C1F"/>
    <w:rsid w:val="001A4344"/>
    <w:rsid w:val="001A464A"/>
    <w:rsid w:val="001A4E90"/>
    <w:rsid w:val="001A57A8"/>
    <w:rsid w:val="001A5A3D"/>
    <w:rsid w:val="001A5B44"/>
    <w:rsid w:val="001A619E"/>
    <w:rsid w:val="001A62F9"/>
    <w:rsid w:val="001A67D2"/>
    <w:rsid w:val="001A6D78"/>
    <w:rsid w:val="001A700D"/>
    <w:rsid w:val="001A722E"/>
    <w:rsid w:val="001A74E9"/>
    <w:rsid w:val="001B0E69"/>
    <w:rsid w:val="001B0F29"/>
    <w:rsid w:val="001B1479"/>
    <w:rsid w:val="001B14FE"/>
    <w:rsid w:val="001B1BBA"/>
    <w:rsid w:val="001B2081"/>
    <w:rsid w:val="001B2439"/>
    <w:rsid w:val="001B25F1"/>
    <w:rsid w:val="001B2840"/>
    <w:rsid w:val="001B3214"/>
    <w:rsid w:val="001B405C"/>
    <w:rsid w:val="001B4616"/>
    <w:rsid w:val="001B479A"/>
    <w:rsid w:val="001B4A2E"/>
    <w:rsid w:val="001B5B6E"/>
    <w:rsid w:val="001B5CF9"/>
    <w:rsid w:val="001B5EB0"/>
    <w:rsid w:val="001B6415"/>
    <w:rsid w:val="001B6B9C"/>
    <w:rsid w:val="001B6C10"/>
    <w:rsid w:val="001B71FB"/>
    <w:rsid w:val="001B7899"/>
    <w:rsid w:val="001B7B05"/>
    <w:rsid w:val="001C0191"/>
    <w:rsid w:val="001C064F"/>
    <w:rsid w:val="001C09F9"/>
    <w:rsid w:val="001C12D0"/>
    <w:rsid w:val="001C1F36"/>
    <w:rsid w:val="001C3054"/>
    <w:rsid w:val="001C3AE5"/>
    <w:rsid w:val="001C473D"/>
    <w:rsid w:val="001C5DBC"/>
    <w:rsid w:val="001C6571"/>
    <w:rsid w:val="001C68B9"/>
    <w:rsid w:val="001C6BD2"/>
    <w:rsid w:val="001C7152"/>
    <w:rsid w:val="001C719F"/>
    <w:rsid w:val="001C7898"/>
    <w:rsid w:val="001C7ADE"/>
    <w:rsid w:val="001D0E14"/>
    <w:rsid w:val="001D1310"/>
    <w:rsid w:val="001D1E58"/>
    <w:rsid w:val="001D26D3"/>
    <w:rsid w:val="001D3863"/>
    <w:rsid w:val="001D47CC"/>
    <w:rsid w:val="001D4ABD"/>
    <w:rsid w:val="001D4C72"/>
    <w:rsid w:val="001D5700"/>
    <w:rsid w:val="001D5BC7"/>
    <w:rsid w:val="001D69E8"/>
    <w:rsid w:val="001D729B"/>
    <w:rsid w:val="001D7549"/>
    <w:rsid w:val="001D7FAE"/>
    <w:rsid w:val="001E1A2E"/>
    <w:rsid w:val="001E1B60"/>
    <w:rsid w:val="001E1C43"/>
    <w:rsid w:val="001E1E3F"/>
    <w:rsid w:val="001E202A"/>
    <w:rsid w:val="001E219B"/>
    <w:rsid w:val="001E29FC"/>
    <w:rsid w:val="001E3734"/>
    <w:rsid w:val="001E3E53"/>
    <w:rsid w:val="001E41FE"/>
    <w:rsid w:val="001E42F2"/>
    <w:rsid w:val="001E49B8"/>
    <w:rsid w:val="001E58F9"/>
    <w:rsid w:val="001E610E"/>
    <w:rsid w:val="001E6336"/>
    <w:rsid w:val="001E6BCB"/>
    <w:rsid w:val="001E729D"/>
    <w:rsid w:val="001E78B5"/>
    <w:rsid w:val="001E79B2"/>
    <w:rsid w:val="001E7ECC"/>
    <w:rsid w:val="001F0618"/>
    <w:rsid w:val="001F0CD7"/>
    <w:rsid w:val="001F299C"/>
    <w:rsid w:val="001F3C5A"/>
    <w:rsid w:val="001F3EDF"/>
    <w:rsid w:val="001F3F2C"/>
    <w:rsid w:val="001F4470"/>
    <w:rsid w:val="001F44AF"/>
    <w:rsid w:val="001F4A64"/>
    <w:rsid w:val="001F4D0D"/>
    <w:rsid w:val="001F53FE"/>
    <w:rsid w:val="001F58DA"/>
    <w:rsid w:val="001F5D67"/>
    <w:rsid w:val="001F6F51"/>
    <w:rsid w:val="001F71B5"/>
    <w:rsid w:val="001F78B8"/>
    <w:rsid w:val="001F7EA5"/>
    <w:rsid w:val="001F7F5B"/>
    <w:rsid w:val="001F7FC2"/>
    <w:rsid w:val="00200415"/>
    <w:rsid w:val="002005AB"/>
    <w:rsid w:val="002005C1"/>
    <w:rsid w:val="00200F17"/>
    <w:rsid w:val="00200FC6"/>
    <w:rsid w:val="00201109"/>
    <w:rsid w:val="002014E9"/>
    <w:rsid w:val="0020208B"/>
    <w:rsid w:val="002022F1"/>
    <w:rsid w:val="00202508"/>
    <w:rsid w:val="00202B84"/>
    <w:rsid w:val="00203D7A"/>
    <w:rsid w:val="00203F5C"/>
    <w:rsid w:val="0020406A"/>
    <w:rsid w:val="0020466D"/>
    <w:rsid w:val="002050C2"/>
    <w:rsid w:val="0020579A"/>
    <w:rsid w:val="00205C9F"/>
    <w:rsid w:val="00206018"/>
    <w:rsid w:val="002068CC"/>
    <w:rsid w:val="00206EF7"/>
    <w:rsid w:val="00207191"/>
    <w:rsid w:val="002072EE"/>
    <w:rsid w:val="0020749C"/>
    <w:rsid w:val="002108EC"/>
    <w:rsid w:val="00210D1C"/>
    <w:rsid w:val="002114EE"/>
    <w:rsid w:val="00212160"/>
    <w:rsid w:val="002126C2"/>
    <w:rsid w:val="00212AA6"/>
    <w:rsid w:val="00212ED7"/>
    <w:rsid w:val="002137B6"/>
    <w:rsid w:val="002151A6"/>
    <w:rsid w:val="002163D5"/>
    <w:rsid w:val="00216E74"/>
    <w:rsid w:val="00217720"/>
    <w:rsid w:val="0021774B"/>
    <w:rsid w:val="002215C6"/>
    <w:rsid w:val="00221D6D"/>
    <w:rsid w:val="00221E02"/>
    <w:rsid w:val="002220E6"/>
    <w:rsid w:val="00222311"/>
    <w:rsid w:val="002228BE"/>
    <w:rsid w:val="00223145"/>
    <w:rsid w:val="002233A7"/>
    <w:rsid w:val="00223A1C"/>
    <w:rsid w:val="00224258"/>
    <w:rsid w:val="002258C4"/>
    <w:rsid w:val="00225A0D"/>
    <w:rsid w:val="00225CEA"/>
    <w:rsid w:val="00225E6D"/>
    <w:rsid w:val="00227D04"/>
    <w:rsid w:val="002301FD"/>
    <w:rsid w:val="0023021E"/>
    <w:rsid w:val="00230786"/>
    <w:rsid w:val="00230C66"/>
    <w:rsid w:val="00231E1C"/>
    <w:rsid w:val="00232C1F"/>
    <w:rsid w:val="00233256"/>
    <w:rsid w:val="002336F1"/>
    <w:rsid w:val="00233C19"/>
    <w:rsid w:val="0023430F"/>
    <w:rsid w:val="00234639"/>
    <w:rsid w:val="00235104"/>
    <w:rsid w:val="00235649"/>
    <w:rsid w:val="002357E6"/>
    <w:rsid w:val="00235939"/>
    <w:rsid w:val="00236C2F"/>
    <w:rsid w:val="00236D6F"/>
    <w:rsid w:val="00236E18"/>
    <w:rsid w:val="002373CD"/>
    <w:rsid w:val="0023741C"/>
    <w:rsid w:val="00237798"/>
    <w:rsid w:val="00240103"/>
    <w:rsid w:val="002403AE"/>
    <w:rsid w:val="00240730"/>
    <w:rsid w:val="0024081D"/>
    <w:rsid w:val="0024087E"/>
    <w:rsid w:val="002411CA"/>
    <w:rsid w:val="0024131B"/>
    <w:rsid w:val="00241DA6"/>
    <w:rsid w:val="00242639"/>
    <w:rsid w:val="00242772"/>
    <w:rsid w:val="00242BD1"/>
    <w:rsid w:val="002439F1"/>
    <w:rsid w:val="00243DE3"/>
    <w:rsid w:val="002445BF"/>
    <w:rsid w:val="00244E9E"/>
    <w:rsid w:val="002455CC"/>
    <w:rsid w:val="00245709"/>
    <w:rsid w:val="00245846"/>
    <w:rsid w:val="0024617C"/>
    <w:rsid w:val="002479BF"/>
    <w:rsid w:val="0025011C"/>
    <w:rsid w:val="0025020D"/>
    <w:rsid w:val="00250736"/>
    <w:rsid w:val="0025081C"/>
    <w:rsid w:val="002508D7"/>
    <w:rsid w:val="00250B16"/>
    <w:rsid w:val="00250BEF"/>
    <w:rsid w:val="00251537"/>
    <w:rsid w:val="002519C3"/>
    <w:rsid w:val="00251BA8"/>
    <w:rsid w:val="00252E1F"/>
    <w:rsid w:val="00253030"/>
    <w:rsid w:val="00253118"/>
    <w:rsid w:val="00253F8D"/>
    <w:rsid w:val="002542ED"/>
    <w:rsid w:val="002545B8"/>
    <w:rsid w:val="00254C62"/>
    <w:rsid w:val="00255C28"/>
    <w:rsid w:val="00255DE8"/>
    <w:rsid w:val="0025615D"/>
    <w:rsid w:val="00256191"/>
    <w:rsid w:val="00256FB5"/>
    <w:rsid w:val="0025715F"/>
    <w:rsid w:val="00257BE0"/>
    <w:rsid w:val="00260950"/>
    <w:rsid w:val="00260C76"/>
    <w:rsid w:val="00260D12"/>
    <w:rsid w:val="0026111D"/>
    <w:rsid w:val="002611B4"/>
    <w:rsid w:val="00261519"/>
    <w:rsid w:val="002624AE"/>
    <w:rsid w:val="00262E4D"/>
    <w:rsid w:val="002633E9"/>
    <w:rsid w:val="00263846"/>
    <w:rsid w:val="00263CE7"/>
    <w:rsid w:val="002643BB"/>
    <w:rsid w:val="002646A7"/>
    <w:rsid w:val="00264E55"/>
    <w:rsid w:val="00265304"/>
    <w:rsid w:val="00265314"/>
    <w:rsid w:val="002656CD"/>
    <w:rsid w:val="00265A47"/>
    <w:rsid w:val="00265DB5"/>
    <w:rsid w:val="002661A2"/>
    <w:rsid w:val="002666C1"/>
    <w:rsid w:val="00266EE5"/>
    <w:rsid w:val="00267541"/>
    <w:rsid w:val="002701A8"/>
    <w:rsid w:val="00270E3B"/>
    <w:rsid w:val="00271A91"/>
    <w:rsid w:val="00271B5B"/>
    <w:rsid w:val="00272CBC"/>
    <w:rsid w:val="002733B4"/>
    <w:rsid w:val="00273983"/>
    <w:rsid w:val="002742D8"/>
    <w:rsid w:val="00275910"/>
    <w:rsid w:val="00275A37"/>
    <w:rsid w:val="00275C45"/>
    <w:rsid w:val="00275DF6"/>
    <w:rsid w:val="00275E6B"/>
    <w:rsid w:val="00275ED5"/>
    <w:rsid w:val="00276357"/>
    <w:rsid w:val="002765A1"/>
    <w:rsid w:val="00276722"/>
    <w:rsid w:val="00276C87"/>
    <w:rsid w:val="00277064"/>
    <w:rsid w:val="002803CA"/>
    <w:rsid w:val="00280C9A"/>
    <w:rsid w:val="00281115"/>
    <w:rsid w:val="002812FF"/>
    <w:rsid w:val="00281E0C"/>
    <w:rsid w:val="00282091"/>
    <w:rsid w:val="00282262"/>
    <w:rsid w:val="00282619"/>
    <w:rsid w:val="002834B8"/>
    <w:rsid w:val="00283701"/>
    <w:rsid w:val="00283760"/>
    <w:rsid w:val="002838BA"/>
    <w:rsid w:val="00283CB2"/>
    <w:rsid w:val="00284747"/>
    <w:rsid w:val="002851B5"/>
    <w:rsid w:val="00285B16"/>
    <w:rsid w:val="00286F41"/>
    <w:rsid w:val="00287892"/>
    <w:rsid w:val="002878B0"/>
    <w:rsid w:val="00287B62"/>
    <w:rsid w:val="00287FCF"/>
    <w:rsid w:val="002907CA"/>
    <w:rsid w:val="00290A70"/>
    <w:rsid w:val="00290BA8"/>
    <w:rsid w:val="002919B9"/>
    <w:rsid w:val="00291AA3"/>
    <w:rsid w:val="00291F20"/>
    <w:rsid w:val="002938F1"/>
    <w:rsid w:val="00293946"/>
    <w:rsid w:val="00293F6B"/>
    <w:rsid w:val="0029425B"/>
    <w:rsid w:val="00294262"/>
    <w:rsid w:val="002943A5"/>
    <w:rsid w:val="002946AB"/>
    <w:rsid w:val="0029556F"/>
    <w:rsid w:val="00295B88"/>
    <w:rsid w:val="0029794F"/>
    <w:rsid w:val="002979A4"/>
    <w:rsid w:val="00297C69"/>
    <w:rsid w:val="00297D57"/>
    <w:rsid w:val="002A2BD8"/>
    <w:rsid w:val="002A2F00"/>
    <w:rsid w:val="002A3525"/>
    <w:rsid w:val="002A498B"/>
    <w:rsid w:val="002A4FF9"/>
    <w:rsid w:val="002A5903"/>
    <w:rsid w:val="002A7209"/>
    <w:rsid w:val="002A7483"/>
    <w:rsid w:val="002A76F4"/>
    <w:rsid w:val="002A7EF6"/>
    <w:rsid w:val="002B0211"/>
    <w:rsid w:val="002B2589"/>
    <w:rsid w:val="002B2B43"/>
    <w:rsid w:val="002B2EE7"/>
    <w:rsid w:val="002B31A6"/>
    <w:rsid w:val="002B3537"/>
    <w:rsid w:val="002B3716"/>
    <w:rsid w:val="002B4BD1"/>
    <w:rsid w:val="002B53A8"/>
    <w:rsid w:val="002B5E33"/>
    <w:rsid w:val="002B632F"/>
    <w:rsid w:val="002B64A9"/>
    <w:rsid w:val="002B6F2D"/>
    <w:rsid w:val="002B739B"/>
    <w:rsid w:val="002C0B42"/>
    <w:rsid w:val="002C11D5"/>
    <w:rsid w:val="002C1C0C"/>
    <w:rsid w:val="002C1D94"/>
    <w:rsid w:val="002C216B"/>
    <w:rsid w:val="002C28AD"/>
    <w:rsid w:val="002C31E5"/>
    <w:rsid w:val="002C36C6"/>
    <w:rsid w:val="002C374A"/>
    <w:rsid w:val="002C3DFC"/>
    <w:rsid w:val="002C4170"/>
    <w:rsid w:val="002C4229"/>
    <w:rsid w:val="002C4444"/>
    <w:rsid w:val="002C4F3A"/>
    <w:rsid w:val="002C5A90"/>
    <w:rsid w:val="002C68E8"/>
    <w:rsid w:val="002C6BD8"/>
    <w:rsid w:val="002C7256"/>
    <w:rsid w:val="002C72AD"/>
    <w:rsid w:val="002C74F0"/>
    <w:rsid w:val="002C7671"/>
    <w:rsid w:val="002C7B4D"/>
    <w:rsid w:val="002C7FB5"/>
    <w:rsid w:val="002D0194"/>
    <w:rsid w:val="002D0288"/>
    <w:rsid w:val="002D1117"/>
    <w:rsid w:val="002D111C"/>
    <w:rsid w:val="002D2874"/>
    <w:rsid w:val="002D305B"/>
    <w:rsid w:val="002D3670"/>
    <w:rsid w:val="002D4ABF"/>
    <w:rsid w:val="002D510B"/>
    <w:rsid w:val="002D5123"/>
    <w:rsid w:val="002D6338"/>
    <w:rsid w:val="002D749A"/>
    <w:rsid w:val="002D75DB"/>
    <w:rsid w:val="002D7618"/>
    <w:rsid w:val="002D7E7B"/>
    <w:rsid w:val="002E016F"/>
    <w:rsid w:val="002E05F5"/>
    <w:rsid w:val="002E0F7D"/>
    <w:rsid w:val="002E22C0"/>
    <w:rsid w:val="002E242F"/>
    <w:rsid w:val="002E27E8"/>
    <w:rsid w:val="002E285A"/>
    <w:rsid w:val="002E2EAD"/>
    <w:rsid w:val="002E3468"/>
    <w:rsid w:val="002E4206"/>
    <w:rsid w:val="002E52F3"/>
    <w:rsid w:val="002E5703"/>
    <w:rsid w:val="002E688E"/>
    <w:rsid w:val="002E6CF4"/>
    <w:rsid w:val="002E727A"/>
    <w:rsid w:val="002E7C29"/>
    <w:rsid w:val="002E7F09"/>
    <w:rsid w:val="002F13CA"/>
    <w:rsid w:val="002F16A3"/>
    <w:rsid w:val="002F1A91"/>
    <w:rsid w:val="002F2538"/>
    <w:rsid w:val="002F2643"/>
    <w:rsid w:val="002F325E"/>
    <w:rsid w:val="002F3465"/>
    <w:rsid w:val="002F47DD"/>
    <w:rsid w:val="002F4A8B"/>
    <w:rsid w:val="002F56A5"/>
    <w:rsid w:val="002F58E6"/>
    <w:rsid w:val="002F5CCC"/>
    <w:rsid w:val="002F6FC4"/>
    <w:rsid w:val="002F712F"/>
    <w:rsid w:val="002F785C"/>
    <w:rsid w:val="00300C8C"/>
    <w:rsid w:val="003013EC"/>
    <w:rsid w:val="00301A8F"/>
    <w:rsid w:val="00301C0A"/>
    <w:rsid w:val="003025BC"/>
    <w:rsid w:val="00302AAE"/>
    <w:rsid w:val="00302EF4"/>
    <w:rsid w:val="00304755"/>
    <w:rsid w:val="003049FF"/>
    <w:rsid w:val="0030520F"/>
    <w:rsid w:val="003052CA"/>
    <w:rsid w:val="0030547C"/>
    <w:rsid w:val="003057A6"/>
    <w:rsid w:val="00306302"/>
    <w:rsid w:val="00306A58"/>
    <w:rsid w:val="00307B10"/>
    <w:rsid w:val="00311E09"/>
    <w:rsid w:val="00312F96"/>
    <w:rsid w:val="00312FBA"/>
    <w:rsid w:val="003131B5"/>
    <w:rsid w:val="003133D5"/>
    <w:rsid w:val="0031419F"/>
    <w:rsid w:val="00314389"/>
    <w:rsid w:val="0031490F"/>
    <w:rsid w:val="00314A00"/>
    <w:rsid w:val="00314BBD"/>
    <w:rsid w:val="00315B13"/>
    <w:rsid w:val="00315C49"/>
    <w:rsid w:val="00315F57"/>
    <w:rsid w:val="0031667B"/>
    <w:rsid w:val="00317A51"/>
    <w:rsid w:val="00317E19"/>
    <w:rsid w:val="0032032F"/>
    <w:rsid w:val="00320657"/>
    <w:rsid w:val="0032121F"/>
    <w:rsid w:val="0032151B"/>
    <w:rsid w:val="00321F15"/>
    <w:rsid w:val="00322380"/>
    <w:rsid w:val="003225AC"/>
    <w:rsid w:val="00322F24"/>
    <w:rsid w:val="003232F5"/>
    <w:rsid w:val="00323971"/>
    <w:rsid w:val="0032573C"/>
    <w:rsid w:val="00325799"/>
    <w:rsid w:val="00325FF1"/>
    <w:rsid w:val="00326965"/>
    <w:rsid w:val="003312B0"/>
    <w:rsid w:val="003318B0"/>
    <w:rsid w:val="003319A5"/>
    <w:rsid w:val="00331FB6"/>
    <w:rsid w:val="003325E8"/>
    <w:rsid w:val="00334147"/>
    <w:rsid w:val="00334515"/>
    <w:rsid w:val="00334884"/>
    <w:rsid w:val="00334EE9"/>
    <w:rsid w:val="003354F3"/>
    <w:rsid w:val="003367CC"/>
    <w:rsid w:val="00337CD3"/>
    <w:rsid w:val="003405EB"/>
    <w:rsid w:val="00340634"/>
    <w:rsid w:val="0034085B"/>
    <w:rsid w:val="003418BA"/>
    <w:rsid w:val="00341C00"/>
    <w:rsid w:val="00342288"/>
    <w:rsid w:val="00342468"/>
    <w:rsid w:val="00342673"/>
    <w:rsid w:val="00342EC8"/>
    <w:rsid w:val="00343982"/>
    <w:rsid w:val="003442BE"/>
    <w:rsid w:val="00344748"/>
    <w:rsid w:val="003453E8"/>
    <w:rsid w:val="0034601E"/>
    <w:rsid w:val="00346D46"/>
    <w:rsid w:val="00346D85"/>
    <w:rsid w:val="00347098"/>
    <w:rsid w:val="00347E9D"/>
    <w:rsid w:val="0035067A"/>
    <w:rsid w:val="0035141A"/>
    <w:rsid w:val="00351D21"/>
    <w:rsid w:val="00353824"/>
    <w:rsid w:val="00353E5B"/>
    <w:rsid w:val="0035496C"/>
    <w:rsid w:val="00354CC1"/>
    <w:rsid w:val="00355676"/>
    <w:rsid w:val="00355A0E"/>
    <w:rsid w:val="00355BD9"/>
    <w:rsid w:val="00355CEE"/>
    <w:rsid w:val="0035740C"/>
    <w:rsid w:val="003601D5"/>
    <w:rsid w:val="00360290"/>
    <w:rsid w:val="003606F8"/>
    <w:rsid w:val="0036070B"/>
    <w:rsid w:val="00360869"/>
    <w:rsid w:val="00360D37"/>
    <w:rsid w:val="00361ED8"/>
    <w:rsid w:val="003622A9"/>
    <w:rsid w:val="00363D5F"/>
    <w:rsid w:val="00363EC0"/>
    <w:rsid w:val="00364C68"/>
    <w:rsid w:val="00364E98"/>
    <w:rsid w:val="00366C68"/>
    <w:rsid w:val="00367DB0"/>
    <w:rsid w:val="00367DD0"/>
    <w:rsid w:val="00367FC3"/>
    <w:rsid w:val="00367FD8"/>
    <w:rsid w:val="00370033"/>
    <w:rsid w:val="00370914"/>
    <w:rsid w:val="003723B4"/>
    <w:rsid w:val="003728EA"/>
    <w:rsid w:val="003736ED"/>
    <w:rsid w:val="00373720"/>
    <w:rsid w:val="00373CC9"/>
    <w:rsid w:val="00373DF7"/>
    <w:rsid w:val="00374A7E"/>
    <w:rsid w:val="0037539C"/>
    <w:rsid w:val="00376313"/>
    <w:rsid w:val="0037631A"/>
    <w:rsid w:val="00376958"/>
    <w:rsid w:val="00377233"/>
    <w:rsid w:val="0037747E"/>
    <w:rsid w:val="00380434"/>
    <w:rsid w:val="003805EE"/>
    <w:rsid w:val="0038103A"/>
    <w:rsid w:val="00381C8A"/>
    <w:rsid w:val="00383021"/>
    <w:rsid w:val="00383611"/>
    <w:rsid w:val="00383BFC"/>
    <w:rsid w:val="00383D03"/>
    <w:rsid w:val="003848BE"/>
    <w:rsid w:val="00385CDF"/>
    <w:rsid w:val="00385CF9"/>
    <w:rsid w:val="00386046"/>
    <w:rsid w:val="00387A6F"/>
    <w:rsid w:val="00387EE1"/>
    <w:rsid w:val="0039065C"/>
    <w:rsid w:val="003907D3"/>
    <w:rsid w:val="00390922"/>
    <w:rsid w:val="00390C23"/>
    <w:rsid w:val="00391338"/>
    <w:rsid w:val="0039172B"/>
    <w:rsid w:val="00392555"/>
    <w:rsid w:val="003931E7"/>
    <w:rsid w:val="00393C21"/>
    <w:rsid w:val="00393EAA"/>
    <w:rsid w:val="00394CC8"/>
    <w:rsid w:val="00394DB1"/>
    <w:rsid w:val="00395646"/>
    <w:rsid w:val="00396138"/>
    <w:rsid w:val="00396236"/>
    <w:rsid w:val="0039765A"/>
    <w:rsid w:val="00397A7C"/>
    <w:rsid w:val="003A0330"/>
    <w:rsid w:val="003A0571"/>
    <w:rsid w:val="003A09EA"/>
    <w:rsid w:val="003A0FFD"/>
    <w:rsid w:val="003A238E"/>
    <w:rsid w:val="003A3540"/>
    <w:rsid w:val="003A3E2C"/>
    <w:rsid w:val="003A40A0"/>
    <w:rsid w:val="003A4183"/>
    <w:rsid w:val="003A5392"/>
    <w:rsid w:val="003A5418"/>
    <w:rsid w:val="003A61D6"/>
    <w:rsid w:val="003A6EC0"/>
    <w:rsid w:val="003A6FDF"/>
    <w:rsid w:val="003A70A6"/>
    <w:rsid w:val="003A70B8"/>
    <w:rsid w:val="003A710D"/>
    <w:rsid w:val="003A77D0"/>
    <w:rsid w:val="003B0340"/>
    <w:rsid w:val="003B0E3E"/>
    <w:rsid w:val="003B0F18"/>
    <w:rsid w:val="003B1DCA"/>
    <w:rsid w:val="003B2961"/>
    <w:rsid w:val="003B2D8F"/>
    <w:rsid w:val="003B2EB9"/>
    <w:rsid w:val="003B38EA"/>
    <w:rsid w:val="003B49CD"/>
    <w:rsid w:val="003B4B7C"/>
    <w:rsid w:val="003B4DF3"/>
    <w:rsid w:val="003B51DA"/>
    <w:rsid w:val="003B593A"/>
    <w:rsid w:val="003B5D73"/>
    <w:rsid w:val="003B6ECF"/>
    <w:rsid w:val="003B7187"/>
    <w:rsid w:val="003C0283"/>
    <w:rsid w:val="003C0581"/>
    <w:rsid w:val="003C071E"/>
    <w:rsid w:val="003C0732"/>
    <w:rsid w:val="003C0866"/>
    <w:rsid w:val="003C09C2"/>
    <w:rsid w:val="003C0B78"/>
    <w:rsid w:val="003C1A0F"/>
    <w:rsid w:val="003C1EAE"/>
    <w:rsid w:val="003C2EEB"/>
    <w:rsid w:val="003C4368"/>
    <w:rsid w:val="003C49B6"/>
    <w:rsid w:val="003C4D79"/>
    <w:rsid w:val="003C4EB9"/>
    <w:rsid w:val="003C4ECF"/>
    <w:rsid w:val="003C5B63"/>
    <w:rsid w:val="003C5DA9"/>
    <w:rsid w:val="003C637B"/>
    <w:rsid w:val="003C6A3D"/>
    <w:rsid w:val="003C6B40"/>
    <w:rsid w:val="003C75A3"/>
    <w:rsid w:val="003D080B"/>
    <w:rsid w:val="003D0975"/>
    <w:rsid w:val="003D0C26"/>
    <w:rsid w:val="003D0E68"/>
    <w:rsid w:val="003D176A"/>
    <w:rsid w:val="003D1D24"/>
    <w:rsid w:val="003D1E5B"/>
    <w:rsid w:val="003D2670"/>
    <w:rsid w:val="003D2D2E"/>
    <w:rsid w:val="003D2DA3"/>
    <w:rsid w:val="003D306B"/>
    <w:rsid w:val="003D3C64"/>
    <w:rsid w:val="003D3E09"/>
    <w:rsid w:val="003D41A5"/>
    <w:rsid w:val="003D4562"/>
    <w:rsid w:val="003D45C3"/>
    <w:rsid w:val="003D4D33"/>
    <w:rsid w:val="003D4D75"/>
    <w:rsid w:val="003E2DFD"/>
    <w:rsid w:val="003E3156"/>
    <w:rsid w:val="003E37D2"/>
    <w:rsid w:val="003E407E"/>
    <w:rsid w:val="003E48CE"/>
    <w:rsid w:val="003E4C9B"/>
    <w:rsid w:val="003E4DE7"/>
    <w:rsid w:val="003E4EA6"/>
    <w:rsid w:val="003E4F0C"/>
    <w:rsid w:val="003E54A2"/>
    <w:rsid w:val="003E5940"/>
    <w:rsid w:val="003E5ABC"/>
    <w:rsid w:val="003E6548"/>
    <w:rsid w:val="003E665A"/>
    <w:rsid w:val="003E6BD3"/>
    <w:rsid w:val="003E7DE5"/>
    <w:rsid w:val="003F0281"/>
    <w:rsid w:val="003F2147"/>
    <w:rsid w:val="003F2199"/>
    <w:rsid w:val="003F2710"/>
    <w:rsid w:val="003F2E4D"/>
    <w:rsid w:val="003F36FE"/>
    <w:rsid w:val="003F3A34"/>
    <w:rsid w:val="003F45A9"/>
    <w:rsid w:val="003F54DF"/>
    <w:rsid w:val="003F60DE"/>
    <w:rsid w:val="003F6875"/>
    <w:rsid w:val="003F6DD9"/>
    <w:rsid w:val="003F727E"/>
    <w:rsid w:val="00402896"/>
    <w:rsid w:val="00402E4F"/>
    <w:rsid w:val="00404368"/>
    <w:rsid w:val="00404708"/>
    <w:rsid w:val="004053BB"/>
    <w:rsid w:val="00405618"/>
    <w:rsid w:val="004062F7"/>
    <w:rsid w:val="00406B83"/>
    <w:rsid w:val="00407CE9"/>
    <w:rsid w:val="00407E26"/>
    <w:rsid w:val="00410153"/>
    <w:rsid w:val="0041050F"/>
    <w:rsid w:val="00410792"/>
    <w:rsid w:val="00410958"/>
    <w:rsid w:val="00411950"/>
    <w:rsid w:val="00411B30"/>
    <w:rsid w:val="00411F41"/>
    <w:rsid w:val="004134AA"/>
    <w:rsid w:val="0041451D"/>
    <w:rsid w:val="004145F0"/>
    <w:rsid w:val="00414B56"/>
    <w:rsid w:val="004156D6"/>
    <w:rsid w:val="0041579E"/>
    <w:rsid w:val="00415B12"/>
    <w:rsid w:val="00416791"/>
    <w:rsid w:val="00420E6E"/>
    <w:rsid w:val="0042134A"/>
    <w:rsid w:val="00421E9C"/>
    <w:rsid w:val="00421F5A"/>
    <w:rsid w:val="00422E35"/>
    <w:rsid w:val="00423E94"/>
    <w:rsid w:val="004244EC"/>
    <w:rsid w:val="004248AB"/>
    <w:rsid w:val="004253B2"/>
    <w:rsid w:val="00425A14"/>
    <w:rsid w:val="00426977"/>
    <w:rsid w:val="00427014"/>
    <w:rsid w:val="004271DC"/>
    <w:rsid w:val="00430EE2"/>
    <w:rsid w:val="00431190"/>
    <w:rsid w:val="00432DE3"/>
    <w:rsid w:val="00432E95"/>
    <w:rsid w:val="004333C3"/>
    <w:rsid w:val="00433449"/>
    <w:rsid w:val="004342D2"/>
    <w:rsid w:val="004349FA"/>
    <w:rsid w:val="004357A4"/>
    <w:rsid w:val="0043599D"/>
    <w:rsid w:val="00435B7D"/>
    <w:rsid w:val="0043665C"/>
    <w:rsid w:val="00436D47"/>
    <w:rsid w:val="00436F11"/>
    <w:rsid w:val="00437665"/>
    <w:rsid w:val="00437D44"/>
    <w:rsid w:val="00437D4A"/>
    <w:rsid w:val="0044011A"/>
    <w:rsid w:val="0044060B"/>
    <w:rsid w:val="00443092"/>
    <w:rsid w:val="0044381C"/>
    <w:rsid w:val="00444262"/>
    <w:rsid w:val="004447B3"/>
    <w:rsid w:val="0044522F"/>
    <w:rsid w:val="00446817"/>
    <w:rsid w:val="00446A57"/>
    <w:rsid w:val="00446F7F"/>
    <w:rsid w:val="004474D4"/>
    <w:rsid w:val="00447557"/>
    <w:rsid w:val="00447AAA"/>
    <w:rsid w:val="00450081"/>
    <w:rsid w:val="00450AF0"/>
    <w:rsid w:val="00450FC0"/>
    <w:rsid w:val="004515CD"/>
    <w:rsid w:val="00451EBF"/>
    <w:rsid w:val="004533AF"/>
    <w:rsid w:val="0045498C"/>
    <w:rsid w:val="00455215"/>
    <w:rsid w:val="00455378"/>
    <w:rsid w:val="004553CD"/>
    <w:rsid w:val="00455EFB"/>
    <w:rsid w:val="004571B0"/>
    <w:rsid w:val="0045773F"/>
    <w:rsid w:val="004602F3"/>
    <w:rsid w:val="004605CB"/>
    <w:rsid w:val="004608A1"/>
    <w:rsid w:val="00460D17"/>
    <w:rsid w:val="00460E12"/>
    <w:rsid w:val="004612DD"/>
    <w:rsid w:val="00461405"/>
    <w:rsid w:val="00461FEE"/>
    <w:rsid w:val="00462111"/>
    <w:rsid w:val="0046226A"/>
    <w:rsid w:val="004626DD"/>
    <w:rsid w:val="00462AF8"/>
    <w:rsid w:val="00462B73"/>
    <w:rsid w:val="00463F07"/>
    <w:rsid w:val="0046402C"/>
    <w:rsid w:val="00464725"/>
    <w:rsid w:val="004648E8"/>
    <w:rsid w:val="0046544B"/>
    <w:rsid w:val="00465D4D"/>
    <w:rsid w:val="00465E6F"/>
    <w:rsid w:val="004674D3"/>
    <w:rsid w:val="00467502"/>
    <w:rsid w:val="00467C77"/>
    <w:rsid w:val="00467CCB"/>
    <w:rsid w:val="00470BAE"/>
    <w:rsid w:val="0047139B"/>
    <w:rsid w:val="00471CDA"/>
    <w:rsid w:val="00472248"/>
    <w:rsid w:val="00472371"/>
    <w:rsid w:val="00472777"/>
    <w:rsid w:val="00472B22"/>
    <w:rsid w:val="00473726"/>
    <w:rsid w:val="00473C51"/>
    <w:rsid w:val="00474626"/>
    <w:rsid w:val="00477F17"/>
    <w:rsid w:val="004803D2"/>
    <w:rsid w:val="00480761"/>
    <w:rsid w:val="00480D15"/>
    <w:rsid w:val="004815C0"/>
    <w:rsid w:val="004816D2"/>
    <w:rsid w:val="00481B52"/>
    <w:rsid w:val="004820C0"/>
    <w:rsid w:val="00482244"/>
    <w:rsid w:val="00482A19"/>
    <w:rsid w:val="00482E13"/>
    <w:rsid w:val="0048323F"/>
    <w:rsid w:val="0048392F"/>
    <w:rsid w:val="00483B34"/>
    <w:rsid w:val="00484280"/>
    <w:rsid w:val="0048564A"/>
    <w:rsid w:val="004858BF"/>
    <w:rsid w:val="00485A74"/>
    <w:rsid w:val="00485C9E"/>
    <w:rsid w:val="0048600E"/>
    <w:rsid w:val="00486063"/>
    <w:rsid w:val="004875CF"/>
    <w:rsid w:val="004877D7"/>
    <w:rsid w:val="00487AD8"/>
    <w:rsid w:val="0049008C"/>
    <w:rsid w:val="004903BA"/>
    <w:rsid w:val="00490527"/>
    <w:rsid w:val="00490627"/>
    <w:rsid w:val="00491031"/>
    <w:rsid w:val="004912AA"/>
    <w:rsid w:val="00491ADA"/>
    <w:rsid w:val="0049262A"/>
    <w:rsid w:val="00492651"/>
    <w:rsid w:val="00493175"/>
    <w:rsid w:val="00493313"/>
    <w:rsid w:val="00493644"/>
    <w:rsid w:val="00493987"/>
    <w:rsid w:val="00494F0F"/>
    <w:rsid w:val="00495873"/>
    <w:rsid w:val="00495F83"/>
    <w:rsid w:val="004A0530"/>
    <w:rsid w:val="004A0969"/>
    <w:rsid w:val="004A09E5"/>
    <w:rsid w:val="004A0AF2"/>
    <w:rsid w:val="004A1B77"/>
    <w:rsid w:val="004A237E"/>
    <w:rsid w:val="004A24B9"/>
    <w:rsid w:val="004A2C9D"/>
    <w:rsid w:val="004A352C"/>
    <w:rsid w:val="004A3B28"/>
    <w:rsid w:val="004A3C75"/>
    <w:rsid w:val="004A3FE9"/>
    <w:rsid w:val="004A464F"/>
    <w:rsid w:val="004A4A48"/>
    <w:rsid w:val="004A5402"/>
    <w:rsid w:val="004A70FF"/>
    <w:rsid w:val="004B0004"/>
    <w:rsid w:val="004B12E5"/>
    <w:rsid w:val="004B1C9D"/>
    <w:rsid w:val="004B219D"/>
    <w:rsid w:val="004B27E1"/>
    <w:rsid w:val="004B29DA"/>
    <w:rsid w:val="004B2E51"/>
    <w:rsid w:val="004B4274"/>
    <w:rsid w:val="004B48D3"/>
    <w:rsid w:val="004B6337"/>
    <w:rsid w:val="004B682D"/>
    <w:rsid w:val="004B6E57"/>
    <w:rsid w:val="004B7492"/>
    <w:rsid w:val="004C00A1"/>
    <w:rsid w:val="004C1152"/>
    <w:rsid w:val="004C1480"/>
    <w:rsid w:val="004C14A7"/>
    <w:rsid w:val="004C1507"/>
    <w:rsid w:val="004C1DEE"/>
    <w:rsid w:val="004C2353"/>
    <w:rsid w:val="004C2816"/>
    <w:rsid w:val="004C2A58"/>
    <w:rsid w:val="004C3165"/>
    <w:rsid w:val="004C3328"/>
    <w:rsid w:val="004C3739"/>
    <w:rsid w:val="004C3833"/>
    <w:rsid w:val="004C4CDA"/>
    <w:rsid w:val="004C505A"/>
    <w:rsid w:val="004C51DA"/>
    <w:rsid w:val="004C67A9"/>
    <w:rsid w:val="004C72A3"/>
    <w:rsid w:val="004C73AF"/>
    <w:rsid w:val="004C7C3B"/>
    <w:rsid w:val="004C7C42"/>
    <w:rsid w:val="004D072B"/>
    <w:rsid w:val="004D072F"/>
    <w:rsid w:val="004D0D53"/>
    <w:rsid w:val="004D1021"/>
    <w:rsid w:val="004D1287"/>
    <w:rsid w:val="004D1470"/>
    <w:rsid w:val="004D16CE"/>
    <w:rsid w:val="004D1B5C"/>
    <w:rsid w:val="004D27A0"/>
    <w:rsid w:val="004D313D"/>
    <w:rsid w:val="004D31A3"/>
    <w:rsid w:val="004D34B2"/>
    <w:rsid w:val="004D34F5"/>
    <w:rsid w:val="004D44D7"/>
    <w:rsid w:val="004D540B"/>
    <w:rsid w:val="004D5B0B"/>
    <w:rsid w:val="004D5FE9"/>
    <w:rsid w:val="004D6B65"/>
    <w:rsid w:val="004D7482"/>
    <w:rsid w:val="004D78AC"/>
    <w:rsid w:val="004E02CE"/>
    <w:rsid w:val="004E0C36"/>
    <w:rsid w:val="004E0CB1"/>
    <w:rsid w:val="004E138E"/>
    <w:rsid w:val="004E1622"/>
    <w:rsid w:val="004E2754"/>
    <w:rsid w:val="004E2FB1"/>
    <w:rsid w:val="004E301A"/>
    <w:rsid w:val="004E3810"/>
    <w:rsid w:val="004E3861"/>
    <w:rsid w:val="004E3C50"/>
    <w:rsid w:val="004E3DCE"/>
    <w:rsid w:val="004E646A"/>
    <w:rsid w:val="004E66F4"/>
    <w:rsid w:val="004E731F"/>
    <w:rsid w:val="004E75E1"/>
    <w:rsid w:val="004F08B2"/>
    <w:rsid w:val="004F1307"/>
    <w:rsid w:val="004F1843"/>
    <w:rsid w:val="004F20B5"/>
    <w:rsid w:val="004F255C"/>
    <w:rsid w:val="004F3624"/>
    <w:rsid w:val="004F38FC"/>
    <w:rsid w:val="004F3CF7"/>
    <w:rsid w:val="004F3F40"/>
    <w:rsid w:val="004F46E4"/>
    <w:rsid w:val="004F4ED0"/>
    <w:rsid w:val="004F5706"/>
    <w:rsid w:val="004F5BDB"/>
    <w:rsid w:val="004F5DD3"/>
    <w:rsid w:val="004F639D"/>
    <w:rsid w:val="004F6DFF"/>
    <w:rsid w:val="004F7B41"/>
    <w:rsid w:val="004F7C22"/>
    <w:rsid w:val="004F7CA4"/>
    <w:rsid w:val="00500097"/>
    <w:rsid w:val="005003FC"/>
    <w:rsid w:val="00500C72"/>
    <w:rsid w:val="00501644"/>
    <w:rsid w:val="00501AD9"/>
    <w:rsid w:val="0050239C"/>
    <w:rsid w:val="00502795"/>
    <w:rsid w:val="005034A4"/>
    <w:rsid w:val="0050363B"/>
    <w:rsid w:val="00503A8C"/>
    <w:rsid w:val="00503F5B"/>
    <w:rsid w:val="00504376"/>
    <w:rsid w:val="005057D1"/>
    <w:rsid w:val="0050588A"/>
    <w:rsid w:val="00505A66"/>
    <w:rsid w:val="00506EE1"/>
    <w:rsid w:val="00506FFD"/>
    <w:rsid w:val="00507325"/>
    <w:rsid w:val="00507561"/>
    <w:rsid w:val="00507CB9"/>
    <w:rsid w:val="0051026C"/>
    <w:rsid w:val="00510A69"/>
    <w:rsid w:val="00511811"/>
    <w:rsid w:val="005122B7"/>
    <w:rsid w:val="00513930"/>
    <w:rsid w:val="00513B1C"/>
    <w:rsid w:val="005140F5"/>
    <w:rsid w:val="005145E0"/>
    <w:rsid w:val="00514D9D"/>
    <w:rsid w:val="00514E79"/>
    <w:rsid w:val="005159C5"/>
    <w:rsid w:val="005162B8"/>
    <w:rsid w:val="0051686D"/>
    <w:rsid w:val="00516AED"/>
    <w:rsid w:val="00516B38"/>
    <w:rsid w:val="00517A52"/>
    <w:rsid w:val="00517A61"/>
    <w:rsid w:val="00517E87"/>
    <w:rsid w:val="00520331"/>
    <w:rsid w:val="00521145"/>
    <w:rsid w:val="00521242"/>
    <w:rsid w:val="005216E5"/>
    <w:rsid w:val="00522DFB"/>
    <w:rsid w:val="005237EB"/>
    <w:rsid w:val="0052382D"/>
    <w:rsid w:val="00525A3D"/>
    <w:rsid w:val="00525C03"/>
    <w:rsid w:val="00525D92"/>
    <w:rsid w:val="00526C1E"/>
    <w:rsid w:val="00526DB4"/>
    <w:rsid w:val="005272CA"/>
    <w:rsid w:val="005274A3"/>
    <w:rsid w:val="0053045D"/>
    <w:rsid w:val="00530A0F"/>
    <w:rsid w:val="00530D39"/>
    <w:rsid w:val="00531E29"/>
    <w:rsid w:val="00532726"/>
    <w:rsid w:val="00532749"/>
    <w:rsid w:val="0053292F"/>
    <w:rsid w:val="00532BC5"/>
    <w:rsid w:val="00532DA6"/>
    <w:rsid w:val="00533900"/>
    <w:rsid w:val="00533A1F"/>
    <w:rsid w:val="00533B14"/>
    <w:rsid w:val="0053456F"/>
    <w:rsid w:val="00534C60"/>
    <w:rsid w:val="00534DD2"/>
    <w:rsid w:val="00535550"/>
    <w:rsid w:val="00537655"/>
    <w:rsid w:val="00537F4B"/>
    <w:rsid w:val="00540B5E"/>
    <w:rsid w:val="005415C0"/>
    <w:rsid w:val="00542064"/>
    <w:rsid w:val="005421C9"/>
    <w:rsid w:val="005426CA"/>
    <w:rsid w:val="00542C1A"/>
    <w:rsid w:val="005431F0"/>
    <w:rsid w:val="0054350E"/>
    <w:rsid w:val="005437A8"/>
    <w:rsid w:val="00543F76"/>
    <w:rsid w:val="005444AB"/>
    <w:rsid w:val="00544D43"/>
    <w:rsid w:val="00544DD8"/>
    <w:rsid w:val="00544F3F"/>
    <w:rsid w:val="00545B29"/>
    <w:rsid w:val="005465F9"/>
    <w:rsid w:val="00546D33"/>
    <w:rsid w:val="0055086C"/>
    <w:rsid w:val="005510BF"/>
    <w:rsid w:val="005511DF"/>
    <w:rsid w:val="00551A3F"/>
    <w:rsid w:val="00551DA1"/>
    <w:rsid w:val="00552954"/>
    <w:rsid w:val="00552D76"/>
    <w:rsid w:val="00553128"/>
    <w:rsid w:val="005537ED"/>
    <w:rsid w:val="00553D71"/>
    <w:rsid w:val="0055411B"/>
    <w:rsid w:val="005546BC"/>
    <w:rsid w:val="00554C11"/>
    <w:rsid w:val="005551A4"/>
    <w:rsid w:val="00555F98"/>
    <w:rsid w:val="00556263"/>
    <w:rsid w:val="0055639A"/>
    <w:rsid w:val="00556F5E"/>
    <w:rsid w:val="00557577"/>
    <w:rsid w:val="005605C1"/>
    <w:rsid w:val="00561D3A"/>
    <w:rsid w:val="00562F35"/>
    <w:rsid w:val="005631CC"/>
    <w:rsid w:val="005645DB"/>
    <w:rsid w:val="00564C23"/>
    <w:rsid w:val="0056562F"/>
    <w:rsid w:val="0056576E"/>
    <w:rsid w:val="00565A65"/>
    <w:rsid w:val="0056611D"/>
    <w:rsid w:val="005666C7"/>
    <w:rsid w:val="00566772"/>
    <w:rsid w:val="00570017"/>
    <w:rsid w:val="00570B13"/>
    <w:rsid w:val="00571014"/>
    <w:rsid w:val="005715C5"/>
    <w:rsid w:val="00571E04"/>
    <w:rsid w:val="00572057"/>
    <w:rsid w:val="0057241B"/>
    <w:rsid w:val="00572F59"/>
    <w:rsid w:val="005736E9"/>
    <w:rsid w:val="005744A1"/>
    <w:rsid w:val="00574644"/>
    <w:rsid w:val="00575303"/>
    <w:rsid w:val="005753EB"/>
    <w:rsid w:val="005757E5"/>
    <w:rsid w:val="00576496"/>
    <w:rsid w:val="00576553"/>
    <w:rsid w:val="00576EAA"/>
    <w:rsid w:val="00576F16"/>
    <w:rsid w:val="005771D8"/>
    <w:rsid w:val="005773F3"/>
    <w:rsid w:val="00581230"/>
    <w:rsid w:val="005814C5"/>
    <w:rsid w:val="00581DE1"/>
    <w:rsid w:val="00582350"/>
    <w:rsid w:val="00582450"/>
    <w:rsid w:val="00582AEC"/>
    <w:rsid w:val="0058300D"/>
    <w:rsid w:val="00583EB7"/>
    <w:rsid w:val="00584913"/>
    <w:rsid w:val="00585E88"/>
    <w:rsid w:val="00587CC4"/>
    <w:rsid w:val="00590069"/>
    <w:rsid w:val="00590E03"/>
    <w:rsid w:val="005910E3"/>
    <w:rsid w:val="005915AC"/>
    <w:rsid w:val="00591612"/>
    <w:rsid w:val="0059205A"/>
    <w:rsid w:val="005920AC"/>
    <w:rsid w:val="005922D6"/>
    <w:rsid w:val="0059254C"/>
    <w:rsid w:val="00592858"/>
    <w:rsid w:val="00595948"/>
    <w:rsid w:val="00595AE6"/>
    <w:rsid w:val="00595BB8"/>
    <w:rsid w:val="00595EA4"/>
    <w:rsid w:val="0059639B"/>
    <w:rsid w:val="005966B5"/>
    <w:rsid w:val="00596F82"/>
    <w:rsid w:val="00597806"/>
    <w:rsid w:val="00597DAA"/>
    <w:rsid w:val="005A1BC5"/>
    <w:rsid w:val="005A2150"/>
    <w:rsid w:val="005A2BA9"/>
    <w:rsid w:val="005A3198"/>
    <w:rsid w:val="005A31AC"/>
    <w:rsid w:val="005A398A"/>
    <w:rsid w:val="005A3B82"/>
    <w:rsid w:val="005A3E0F"/>
    <w:rsid w:val="005A4E40"/>
    <w:rsid w:val="005A5202"/>
    <w:rsid w:val="005A52F5"/>
    <w:rsid w:val="005A58DE"/>
    <w:rsid w:val="005A5E75"/>
    <w:rsid w:val="005A61A0"/>
    <w:rsid w:val="005A64F7"/>
    <w:rsid w:val="005A66BD"/>
    <w:rsid w:val="005A6B03"/>
    <w:rsid w:val="005A6E9F"/>
    <w:rsid w:val="005A718D"/>
    <w:rsid w:val="005A721C"/>
    <w:rsid w:val="005A730C"/>
    <w:rsid w:val="005A735C"/>
    <w:rsid w:val="005A7833"/>
    <w:rsid w:val="005A7C52"/>
    <w:rsid w:val="005B0132"/>
    <w:rsid w:val="005B061D"/>
    <w:rsid w:val="005B0724"/>
    <w:rsid w:val="005B0E44"/>
    <w:rsid w:val="005B1515"/>
    <w:rsid w:val="005B2477"/>
    <w:rsid w:val="005B2B96"/>
    <w:rsid w:val="005B2EAD"/>
    <w:rsid w:val="005B30B9"/>
    <w:rsid w:val="005B39AC"/>
    <w:rsid w:val="005B3CDF"/>
    <w:rsid w:val="005B3DF0"/>
    <w:rsid w:val="005B4231"/>
    <w:rsid w:val="005B4A7B"/>
    <w:rsid w:val="005B5538"/>
    <w:rsid w:val="005B59B6"/>
    <w:rsid w:val="005B61D6"/>
    <w:rsid w:val="005B6231"/>
    <w:rsid w:val="005B7F61"/>
    <w:rsid w:val="005C00DD"/>
    <w:rsid w:val="005C19D8"/>
    <w:rsid w:val="005C2303"/>
    <w:rsid w:val="005C2684"/>
    <w:rsid w:val="005C29F8"/>
    <w:rsid w:val="005C2A53"/>
    <w:rsid w:val="005C3BA5"/>
    <w:rsid w:val="005C4080"/>
    <w:rsid w:val="005C4383"/>
    <w:rsid w:val="005C4893"/>
    <w:rsid w:val="005C49C7"/>
    <w:rsid w:val="005C4FB3"/>
    <w:rsid w:val="005C537B"/>
    <w:rsid w:val="005C66DD"/>
    <w:rsid w:val="005C685B"/>
    <w:rsid w:val="005C7BEE"/>
    <w:rsid w:val="005C7D2E"/>
    <w:rsid w:val="005C7FEA"/>
    <w:rsid w:val="005D08BA"/>
    <w:rsid w:val="005D16E9"/>
    <w:rsid w:val="005D37BB"/>
    <w:rsid w:val="005D3A86"/>
    <w:rsid w:val="005D4744"/>
    <w:rsid w:val="005D5276"/>
    <w:rsid w:val="005D6A04"/>
    <w:rsid w:val="005D6D6E"/>
    <w:rsid w:val="005D7FF5"/>
    <w:rsid w:val="005E0157"/>
    <w:rsid w:val="005E0735"/>
    <w:rsid w:val="005E0DA9"/>
    <w:rsid w:val="005E0E5B"/>
    <w:rsid w:val="005E1C8B"/>
    <w:rsid w:val="005E2851"/>
    <w:rsid w:val="005E3062"/>
    <w:rsid w:val="005E3A98"/>
    <w:rsid w:val="005E64CD"/>
    <w:rsid w:val="005E6D86"/>
    <w:rsid w:val="005E7A38"/>
    <w:rsid w:val="005E7F93"/>
    <w:rsid w:val="005F045F"/>
    <w:rsid w:val="005F1014"/>
    <w:rsid w:val="005F200F"/>
    <w:rsid w:val="005F3607"/>
    <w:rsid w:val="005F4238"/>
    <w:rsid w:val="005F47E3"/>
    <w:rsid w:val="005F579D"/>
    <w:rsid w:val="005F5ABE"/>
    <w:rsid w:val="005F63E9"/>
    <w:rsid w:val="005F6B22"/>
    <w:rsid w:val="005F717C"/>
    <w:rsid w:val="005F728B"/>
    <w:rsid w:val="005F771C"/>
    <w:rsid w:val="005F7BD3"/>
    <w:rsid w:val="00600831"/>
    <w:rsid w:val="0060225B"/>
    <w:rsid w:val="00602728"/>
    <w:rsid w:val="00603C57"/>
    <w:rsid w:val="006044E3"/>
    <w:rsid w:val="0060516C"/>
    <w:rsid w:val="0060568F"/>
    <w:rsid w:val="00605A73"/>
    <w:rsid w:val="00606523"/>
    <w:rsid w:val="00606707"/>
    <w:rsid w:val="006068EA"/>
    <w:rsid w:val="00606A66"/>
    <w:rsid w:val="00606C37"/>
    <w:rsid w:val="00611A85"/>
    <w:rsid w:val="0061257C"/>
    <w:rsid w:val="00612714"/>
    <w:rsid w:val="00613205"/>
    <w:rsid w:val="00613E9B"/>
    <w:rsid w:val="0061413B"/>
    <w:rsid w:val="0061564F"/>
    <w:rsid w:val="00615841"/>
    <w:rsid w:val="00615AA5"/>
    <w:rsid w:val="00616FF3"/>
    <w:rsid w:val="006177AA"/>
    <w:rsid w:val="00617FB1"/>
    <w:rsid w:val="006201D2"/>
    <w:rsid w:val="00620C6A"/>
    <w:rsid w:val="00621BFF"/>
    <w:rsid w:val="006221E9"/>
    <w:rsid w:val="00622E8E"/>
    <w:rsid w:val="006232AE"/>
    <w:rsid w:val="006232F7"/>
    <w:rsid w:val="006237F1"/>
    <w:rsid w:val="00623AB5"/>
    <w:rsid w:val="006250AF"/>
    <w:rsid w:val="00626734"/>
    <w:rsid w:val="006268DE"/>
    <w:rsid w:val="00626D18"/>
    <w:rsid w:val="00626D7B"/>
    <w:rsid w:val="0062751C"/>
    <w:rsid w:val="00630F72"/>
    <w:rsid w:val="006328B0"/>
    <w:rsid w:val="00632E03"/>
    <w:rsid w:val="0063381A"/>
    <w:rsid w:val="00633FCE"/>
    <w:rsid w:val="00634F27"/>
    <w:rsid w:val="0063517D"/>
    <w:rsid w:val="00635D2F"/>
    <w:rsid w:val="00636835"/>
    <w:rsid w:val="006406D6"/>
    <w:rsid w:val="0064182B"/>
    <w:rsid w:val="00641EF8"/>
    <w:rsid w:val="006437FB"/>
    <w:rsid w:val="00643F2C"/>
    <w:rsid w:val="0064448F"/>
    <w:rsid w:val="006447B7"/>
    <w:rsid w:val="006449B6"/>
    <w:rsid w:val="00644A9F"/>
    <w:rsid w:val="00644C73"/>
    <w:rsid w:val="00645FDE"/>
    <w:rsid w:val="0064629C"/>
    <w:rsid w:val="006465E3"/>
    <w:rsid w:val="00647523"/>
    <w:rsid w:val="0065057F"/>
    <w:rsid w:val="00650761"/>
    <w:rsid w:val="006508C0"/>
    <w:rsid w:val="00651C5E"/>
    <w:rsid w:val="00652A16"/>
    <w:rsid w:val="0065348E"/>
    <w:rsid w:val="00653996"/>
    <w:rsid w:val="006539A1"/>
    <w:rsid w:val="00653CAA"/>
    <w:rsid w:val="00653CE4"/>
    <w:rsid w:val="00654964"/>
    <w:rsid w:val="00654E36"/>
    <w:rsid w:val="00657925"/>
    <w:rsid w:val="00660308"/>
    <w:rsid w:val="006603AC"/>
    <w:rsid w:val="006604D5"/>
    <w:rsid w:val="00660513"/>
    <w:rsid w:val="00660DEC"/>
    <w:rsid w:val="0066163B"/>
    <w:rsid w:val="006619ED"/>
    <w:rsid w:val="006620FA"/>
    <w:rsid w:val="0066256E"/>
    <w:rsid w:val="00662653"/>
    <w:rsid w:val="00662894"/>
    <w:rsid w:val="006639DD"/>
    <w:rsid w:val="00663FDF"/>
    <w:rsid w:val="006647CD"/>
    <w:rsid w:val="006649BF"/>
    <w:rsid w:val="00665248"/>
    <w:rsid w:val="00665970"/>
    <w:rsid w:val="00665D03"/>
    <w:rsid w:val="00665EA1"/>
    <w:rsid w:val="00666417"/>
    <w:rsid w:val="0066785A"/>
    <w:rsid w:val="006678E1"/>
    <w:rsid w:val="00667BE4"/>
    <w:rsid w:val="00667D43"/>
    <w:rsid w:val="00667E39"/>
    <w:rsid w:val="00667ED6"/>
    <w:rsid w:val="00667EE1"/>
    <w:rsid w:val="00670476"/>
    <w:rsid w:val="00670EDD"/>
    <w:rsid w:val="00671488"/>
    <w:rsid w:val="0067160E"/>
    <w:rsid w:val="00672184"/>
    <w:rsid w:val="00672D1D"/>
    <w:rsid w:val="00673367"/>
    <w:rsid w:val="0067497C"/>
    <w:rsid w:val="006753B0"/>
    <w:rsid w:val="00675588"/>
    <w:rsid w:val="006773D9"/>
    <w:rsid w:val="00680777"/>
    <w:rsid w:val="00680D75"/>
    <w:rsid w:val="00681388"/>
    <w:rsid w:val="006819C4"/>
    <w:rsid w:val="00681AFB"/>
    <w:rsid w:val="00681FE7"/>
    <w:rsid w:val="0068276C"/>
    <w:rsid w:val="00682F48"/>
    <w:rsid w:val="00684F65"/>
    <w:rsid w:val="0068515D"/>
    <w:rsid w:val="006857A3"/>
    <w:rsid w:val="00686CFA"/>
    <w:rsid w:val="0068756D"/>
    <w:rsid w:val="006900ED"/>
    <w:rsid w:val="00690416"/>
    <w:rsid w:val="00690D21"/>
    <w:rsid w:val="00690F87"/>
    <w:rsid w:val="00691256"/>
    <w:rsid w:val="0069192A"/>
    <w:rsid w:val="006925D3"/>
    <w:rsid w:val="006926C4"/>
    <w:rsid w:val="00692F44"/>
    <w:rsid w:val="00692FA4"/>
    <w:rsid w:val="00693585"/>
    <w:rsid w:val="006944AF"/>
    <w:rsid w:val="00694ED5"/>
    <w:rsid w:val="00695FAF"/>
    <w:rsid w:val="00696B3C"/>
    <w:rsid w:val="00697434"/>
    <w:rsid w:val="006977AA"/>
    <w:rsid w:val="006A0014"/>
    <w:rsid w:val="006A035A"/>
    <w:rsid w:val="006A0E28"/>
    <w:rsid w:val="006A1250"/>
    <w:rsid w:val="006A1828"/>
    <w:rsid w:val="006A1CB6"/>
    <w:rsid w:val="006A212B"/>
    <w:rsid w:val="006A470F"/>
    <w:rsid w:val="006A4A0A"/>
    <w:rsid w:val="006A4AAA"/>
    <w:rsid w:val="006A4DCE"/>
    <w:rsid w:val="006A54D3"/>
    <w:rsid w:val="006A5884"/>
    <w:rsid w:val="006A5FD2"/>
    <w:rsid w:val="006A6DB9"/>
    <w:rsid w:val="006A6F1B"/>
    <w:rsid w:val="006A7459"/>
    <w:rsid w:val="006A7885"/>
    <w:rsid w:val="006B0D36"/>
    <w:rsid w:val="006B14C4"/>
    <w:rsid w:val="006B1629"/>
    <w:rsid w:val="006B1902"/>
    <w:rsid w:val="006B22B1"/>
    <w:rsid w:val="006B27DC"/>
    <w:rsid w:val="006B2A44"/>
    <w:rsid w:val="006B33A6"/>
    <w:rsid w:val="006B34EA"/>
    <w:rsid w:val="006B352B"/>
    <w:rsid w:val="006B3806"/>
    <w:rsid w:val="006B44D2"/>
    <w:rsid w:val="006B4B53"/>
    <w:rsid w:val="006B53B1"/>
    <w:rsid w:val="006B570D"/>
    <w:rsid w:val="006B581D"/>
    <w:rsid w:val="006B58DC"/>
    <w:rsid w:val="006B6AF4"/>
    <w:rsid w:val="006B6EBB"/>
    <w:rsid w:val="006B7922"/>
    <w:rsid w:val="006B7B20"/>
    <w:rsid w:val="006B7DEE"/>
    <w:rsid w:val="006C00D7"/>
    <w:rsid w:val="006C032A"/>
    <w:rsid w:val="006C0659"/>
    <w:rsid w:val="006C0C2B"/>
    <w:rsid w:val="006C0D83"/>
    <w:rsid w:val="006C14E5"/>
    <w:rsid w:val="006C1921"/>
    <w:rsid w:val="006C324B"/>
    <w:rsid w:val="006C3559"/>
    <w:rsid w:val="006C3B0F"/>
    <w:rsid w:val="006C3E03"/>
    <w:rsid w:val="006C3E60"/>
    <w:rsid w:val="006C40B8"/>
    <w:rsid w:val="006C5958"/>
    <w:rsid w:val="006C5A1F"/>
    <w:rsid w:val="006C6973"/>
    <w:rsid w:val="006C6C37"/>
    <w:rsid w:val="006C76B8"/>
    <w:rsid w:val="006C7FAB"/>
    <w:rsid w:val="006D08EB"/>
    <w:rsid w:val="006D0B43"/>
    <w:rsid w:val="006D18D1"/>
    <w:rsid w:val="006D2129"/>
    <w:rsid w:val="006D2403"/>
    <w:rsid w:val="006D285E"/>
    <w:rsid w:val="006D333D"/>
    <w:rsid w:val="006D37E0"/>
    <w:rsid w:val="006D3F99"/>
    <w:rsid w:val="006D4163"/>
    <w:rsid w:val="006D4884"/>
    <w:rsid w:val="006D4A20"/>
    <w:rsid w:val="006D528E"/>
    <w:rsid w:val="006D5688"/>
    <w:rsid w:val="006D5889"/>
    <w:rsid w:val="006D59C0"/>
    <w:rsid w:val="006D5A85"/>
    <w:rsid w:val="006D5E21"/>
    <w:rsid w:val="006D63E3"/>
    <w:rsid w:val="006D7370"/>
    <w:rsid w:val="006D73FB"/>
    <w:rsid w:val="006E09F1"/>
    <w:rsid w:val="006E1F97"/>
    <w:rsid w:val="006E2006"/>
    <w:rsid w:val="006E2DC7"/>
    <w:rsid w:val="006E34A2"/>
    <w:rsid w:val="006E35D7"/>
    <w:rsid w:val="006E3AE2"/>
    <w:rsid w:val="006E3BE6"/>
    <w:rsid w:val="006E4326"/>
    <w:rsid w:val="006E4744"/>
    <w:rsid w:val="006E49B5"/>
    <w:rsid w:val="006E4BED"/>
    <w:rsid w:val="006E4C89"/>
    <w:rsid w:val="006E50E9"/>
    <w:rsid w:val="006E5720"/>
    <w:rsid w:val="006E57BF"/>
    <w:rsid w:val="006E5915"/>
    <w:rsid w:val="006E5969"/>
    <w:rsid w:val="006E7D7C"/>
    <w:rsid w:val="006E7E2B"/>
    <w:rsid w:val="006F0012"/>
    <w:rsid w:val="006F13A2"/>
    <w:rsid w:val="006F15A9"/>
    <w:rsid w:val="006F17AE"/>
    <w:rsid w:val="006F1F0F"/>
    <w:rsid w:val="006F2EB5"/>
    <w:rsid w:val="006F3B7A"/>
    <w:rsid w:val="006F3D3E"/>
    <w:rsid w:val="006F3F2D"/>
    <w:rsid w:val="006F507B"/>
    <w:rsid w:val="006F55C0"/>
    <w:rsid w:val="006F589F"/>
    <w:rsid w:val="006F5AC1"/>
    <w:rsid w:val="006F713F"/>
    <w:rsid w:val="006F7443"/>
    <w:rsid w:val="006F7C1A"/>
    <w:rsid w:val="006F7D62"/>
    <w:rsid w:val="007001D1"/>
    <w:rsid w:val="007011E2"/>
    <w:rsid w:val="007013C8"/>
    <w:rsid w:val="00701ED4"/>
    <w:rsid w:val="00702C7D"/>
    <w:rsid w:val="00702FC8"/>
    <w:rsid w:val="0070308F"/>
    <w:rsid w:val="00703C62"/>
    <w:rsid w:val="00704D04"/>
    <w:rsid w:val="007054D1"/>
    <w:rsid w:val="00705845"/>
    <w:rsid w:val="00705D46"/>
    <w:rsid w:val="00705D6F"/>
    <w:rsid w:val="007064CE"/>
    <w:rsid w:val="007065A3"/>
    <w:rsid w:val="0070671F"/>
    <w:rsid w:val="00706AE6"/>
    <w:rsid w:val="0070710A"/>
    <w:rsid w:val="00707154"/>
    <w:rsid w:val="00707780"/>
    <w:rsid w:val="007100FC"/>
    <w:rsid w:val="00710CD9"/>
    <w:rsid w:val="00710FA5"/>
    <w:rsid w:val="0071157E"/>
    <w:rsid w:val="00711E08"/>
    <w:rsid w:val="007127CA"/>
    <w:rsid w:val="00712E2D"/>
    <w:rsid w:val="007131CA"/>
    <w:rsid w:val="00714E6C"/>
    <w:rsid w:val="00714F1A"/>
    <w:rsid w:val="00715230"/>
    <w:rsid w:val="007160C2"/>
    <w:rsid w:val="00716119"/>
    <w:rsid w:val="00716758"/>
    <w:rsid w:val="0071688E"/>
    <w:rsid w:val="007175A5"/>
    <w:rsid w:val="00717953"/>
    <w:rsid w:val="0072041F"/>
    <w:rsid w:val="007208C1"/>
    <w:rsid w:val="00721799"/>
    <w:rsid w:val="00721E59"/>
    <w:rsid w:val="00722124"/>
    <w:rsid w:val="00723279"/>
    <w:rsid w:val="0072399A"/>
    <w:rsid w:val="00724063"/>
    <w:rsid w:val="007241FA"/>
    <w:rsid w:val="00724680"/>
    <w:rsid w:val="0072468B"/>
    <w:rsid w:val="00724E0C"/>
    <w:rsid w:val="00725793"/>
    <w:rsid w:val="0072661A"/>
    <w:rsid w:val="007274D5"/>
    <w:rsid w:val="00727613"/>
    <w:rsid w:val="00727E17"/>
    <w:rsid w:val="007302FB"/>
    <w:rsid w:val="00730706"/>
    <w:rsid w:val="00730AB4"/>
    <w:rsid w:val="00730CD3"/>
    <w:rsid w:val="0073148E"/>
    <w:rsid w:val="007317CE"/>
    <w:rsid w:val="00731FAF"/>
    <w:rsid w:val="007322EA"/>
    <w:rsid w:val="00732616"/>
    <w:rsid w:val="00732D39"/>
    <w:rsid w:val="007330B1"/>
    <w:rsid w:val="007338A1"/>
    <w:rsid w:val="00733EE1"/>
    <w:rsid w:val="00734132"/>
    <w:rsid w:val="0073476A"/>
    <w:rsid w:val="00734970"/>
    <w:rsid w:val="00734BE5"/>
    <w:rsid w:val="00734D8B"/>
    <w:rsid w:val="00735B28"/>
    <w:rsid w:val="0073689A"/>
    <w:rsid w:val="00736AE5"/>
    <w:rsid w:val="00736CEA"/>
    <w:rsid w:val="00736EF3"/>
    <w:rsid w:val="00737576"/>
    <w:rsid w:val="007375A2"/>
    <w:rsid w:val="00740A6E"/>
    <w:rsid w:val="00740D72"/>
    <w:rsid w:val="00741290"/>
    <w:rsid w:val="00741444"/>
    <w:rsid w:val="0074234F"/>
    <w:rsid w:val="00743A5A"/>
    <w:rsid w:val="00743E8D"/>
    <w:rsid w:val="007445EF"/>
    <w:rsid w:val="00744713"/>
    <w:rsid w:val="00744CF1"/>
    <w:rsid w:val="007451B4"/>
    <w:rsid w:val="00745FDB"/>
    <w:rsid w:val="00746F89"/>
    <w:rsid w:val="00747468"/>
    <w:rsid w:val="00747A1C"/>
    <w:rsid w:val="00747CB9"/>
    <w:rsid w:val="00750729"/>
    <w:rsid w:val="007517C8"/>
    <w:rsid w:val="00751A64"/>
    <w:rsid w:val="00751C9F"/>
    <w:rsid w:val="00751D72"/>
    <w:rsid w:val="00752161"/>
    <w:rsid w:val="007522AB"/>
    <w:rsid w:val="007522B8"/>
    <w:rsid w:val="00752A67"/>
    <w:rsid w:val="0075327E"/>
    <w:rsid w:val="007536D3"/>
    <w:rsid w:val="007539B3"/>
    <w:rsid w:val="00753AAF"/>
    <w:rsid w:val="00753BE2"/>
    <w:rsid w:val="00754578"/>
    <w:rsid w:val="007550CF"/>
    <w:rsid w:val="007555DA"/>
    <w:rsid w:val="00755650"/>
    <w:rsid w:val="00755F88"/>
    <w:rsid w:val="00756BF6"/>
    <w:rsid w:val="00757A09"/>
    <w:rsid w:val="00760270"/>
    <w:rsid w:val="00760618"/>
    <w:rsid w:val="0076127C"/>
    <w:rsid w:val="00761545"/>
    <w:rsid w:val="007619F4"/>
    <w:rsid w:val="00761E1E"/>
    <w:rsid w:val="00761E9A"/>
    <w:rsid w:val="00762175"/>
    <w:rsid w:val="00762553"/>
    <w:rsid w:val="00762B1A"/>
    <w:rsid w:val="007634F9"/>
    <w:rsid w:val="0076386E"/>
    <w:rsid w:val="00763A5E"/>
    <w:rsid w:val="007647D1"/>
    <w:rsid w:val="00765E38"/>
    <w:rsid w:val="00767B2A"/>
    <w:rsid w:val="00770D15"/>
    <w:rsid w:val="0077124F"/>
    <w:rsid w:val="0077205E"/>
    <w:rsid w:val="00772DF0"/>
    <w:rsid w:val="0077367C"/>
    <w:rsid w:val="00776573"/>
    <w:rsid w:val="00776EDA"/>
    <w:rsid w:val="00777E18"/>
    <w:rsid w:val="007805B4"/>
    <w:rsid w:val="00781041"/>
    <w:rsid w:val="00781427"/>
    <w:rsid w:val="00781925"/>
    <w:rsid w:val="00781BE5"/>
    <w:rsid w:val="00781E70"/>
    <w:rsid w:val="00781EA3"/>
    <w:rsid w:val="00782001"/>
    <w:rsid w:val="0078235F"/>
    <w:rsid w:val="00782750"/>
    <w:rsid w:val="00782C61"/>
    <w:rsid w:val="00782C8B"/>
    <w:rsid w:val="007839E8"/>
    <w:rsid w:val="00783A96"/>
    <w:rsid w:val="00783AC0"/>
    <w:rsid w:val="00784136"/>
    <w:rsid w:val="00785052"/>
    <w:rsid w:val="00785469"/>
    <w:rsid w:val="00785EE0"/>
    <w:rsid w:val="00787711"/>
    <w:rsid w:val="00787732"/>
    <w:rsid w:val="00787AB9"/>
    <w:rsid w:val="00787CCC"/>
    <w:rsid w:val="00787DCA"/>
    <w:rsid w:val="00791166"/>
    <w:rsid w:val="007911E8"/>
    <w:rsid w:val="007913FD"/>
    <w:rsid w:val="00791414"/>
    <w:rsid w:val="00791503"/>
    <w:rsid w:val="00791635"/>
    <w:rsid w:val="00791905"/>
    <w:rsid w:val="00792068"/>
    <w:rsid w:val="00792C0E"/>
    <w:rsid w:val="00792E77"/>
    <w:rsid w:val="007943B9"/>
    <w:rsid w:val="00794D4E"/>
    <w:rsid w:val="007951DE"/>
    <w:rsid w:val="0079564C"/>
    <w:rsid w:val="007968EA"/>
    <w:rsid w:val="00796F5C"/>
    <w:rsid w:val="007971DB"/>
    <w:rsid w:val="007973B0"/>
    <w:rsid w:val="0079740E"/>
    <w:rsid w:val="0079754F"/>
    <w:rsid w:val="00797E18"/>
    <w:rsid w:val="007A13E6"/>
    <w:rsid w:val="007A1702"/>
    <w:rsid w:val="007A23C9"/>
    <w:rsid w:val="007A2D14"/>
    <w:rsid w:val="007A34C5"/>
    <w:rsid w:val="007A3774"/>
    <w:rsid w:val="007A39E2"/>
    <w:rsid w:val="007A3E66"/>
    <w:rsid w:val="007A3F3F"/>
    <w:rsid w:val="007A4272"/>
    <w:rsid w:val="007A4590"/>
    <w:rsid w:val="007A46EB"/>
    <w:rsid w:val="007A47EB"/>
    <w:rsid w:val="007A548B"/>
    <w:rsid w:val="007A627B"/>
    <w:rsid w:val="007A68EB"/>
    <w:rsid w:val="007A6DD2"/>
    <w:rsid w:val="007A6FB3"/>
    <w:rsid w:val="007A732F"/>
    <w:rsid w:val="007B0892"/>
    <w:rsid w:val="007B2468"/>
    <w:rsid w:val="007B31B1"/>
    <w:rsid w:val="007B527C"/>
    <w:rsid w:val="007B54D4"/>
    <w:rsid w:val="007B5622"/>
    <w:rsid w:val="007B571E"/>
    <w:rsid w:val="007B5874"/>
    <w:rsid w:val="007B639E"/>
    <w:rsid w:val="007B6F0D"/>
    <w:rsid w:val="007B7D32"/>
    <w:rsid w:val="007B7F3E"/>
    <w:rsid w:val="007C00C3"/>
    <w:rsid w:val="007C0A6B"/>
    <w:rsid w:val="007C0E8E"/>
    <w:rsid w:val="007C0FC8"/>
    <w:rsid w:val="007C12F0"/>
    <w:rsid w:val="007C16E4"/>
    <w:rsid w:val="007C16FC"/>
    <w:rsid w:val="007C1BBE"/>
    <w:rsid w:val="007C1FDA"/>
    <w:rsid w:val="007C3EB1"/>
    <w:rsid w:val="007C541F"/>
    <w:rsid w:val="007C6052"/>
    <w:rsid w:val="007C6878"/>
    <w:rsid w:val="007C6A3F"/>
    <w:rsid w:val="007C6E92"/>
    <w:rsid w:val="007C76CD"/>
    <w:rsid w:val="007C7B30"/>
    <w:rsid w:val="007C7B63"/>
    <w:rsid w:val="007C7CD5"/>
    <w:rsid w:val="007C7E69"/>
    <w:rsid w:val="007D0B20"/>
    <w:rsid w:val="007D1556"/>
    <w:rsid w:val="007D1D16"/>
    <w:rsid w:val="007D1F82"/>
    <w:rsid w:val="007D3CC6"/>
    <w:rsid w:val="007D3EAC"/>
    <w:rsid w:val="007D4330"/>
    <w:rsid w:val="007D4D03"/>
    <w:rsid w:val="007E03DD"/>
    <w:rsid w:val="007E03EB"/>
    <w:rsid w:val="007E15B2"/>
    <w:rsid w:val="007E2682"/>
    <w:rsid w:val="007E28A6"/>
    <w:rsid w:val="007E3110"/>
    <w:rsid w:val="007E32BD"/>
    <w:rsid w:val="007E3A7B"/>
    <w:rsid w:val="007E54E3"/>
    <w:rsid w:val="007E562A"/>
    <w:rsid w:val="007E63D3"/>
    <w:rsid w:val="007E6412"/>
    <w:rsid w:val="007E71C3"/>
    <w:rsid w:val="007F04B2"/>
    <w:rsid w:val="007F076C"/>
    <w:rsid w:val="007F09A7"/>
    <w:rsid w:val="007F114B"/>
    <w:rsid w:val="007F1BED"/>
    <w:rsid w:val="007F22FF"/>
    <w:rsid w:val="007F2595"/>
    <w:rsid w:val="007F40B2"/>
    <w:rsid w:val="007F56CB"/>
    <w:rsid w:val="007F6051"/>
    <w:rsid w:val="007F62AD"/>
    <w:rsid w:val="007F6E30"/>
    <w:rsid w:val="007F74CC"/>
    <w:rsid w:val="007F7BAD"/>
    <w:rsid w:val="007F7EC1"/>
    <w:rsid w:val="00800B10"/>
    <w:rsid w:val="00801566"/>
    <w:rsid w:val="00801A99"/>
    <w:rsid w:val="0080309E"/>
    <w:rsid w:val="0080313B"/>
    <w:rsid w:val="00803CFA"/>
    <w:rsid w:val="008040B2"/>
    <w:rsid w:val="00804770"/>
    <w:rsid w:val="00804F4B"/>
    <w:rsid w:val="00804F66"/>
    <w:rsid w:val="00805549"/>
    <w:rsid w:val="00805DE5"/>
    <w:rsid w:val="00805F01"/>
    <w:rsid w:val="008062DB"/>
    <w:rsid w:val="008070CB"/>
    <w:rsid w:val="008079CB"/>
    <w:rsid w:val="008102B2"/>
    <w:rsid w:val="0081083E"/>
    <w:rsid w:val="00810A83"/>
    <w:rsid w:val="00811ADE"/>
    <w:rsid w:val="00811E4B"/>
    <w:rsid w:val="00812C82"/>
    <w:rsid w:val="00812DB4"/>
    <w:rsid w:val="008135E1"/>
    <w:rsid w:val="00816323"/>
    <w:rsid w:val="00816520"/>
    <w:rsid w:val="0081661E"/>
    <w:rsid w:val="0081662A"/>
    <w:rsid w:val="0081663A"/>
    <w:rsid w:val="00816D4C"/>
    <w:rsid w:val="008175F0"/>
    <w:rsid w:val="008176DA"/>
    <w:rsid w:val="0082056F"/>
    <w:rsid w:val="008206C8"/>
    <w:rsid w:val="008208BA"/>
    <w:rsid w:val="008214C9"/>
    <w:rsid w:val="00821DE4"/>
    <w:rsid w:val="00821EB1"/>
    <w:rsid w:val="00822C06"/>
    <w:rsid w:val="00823171"/>
    <w:rsid w:val="008239CD"/>
    <w:rsid w:val="00824240"/>
    <w:rsid w:val="00824616"/>
    <w:rsid w:val="008250D5"/>
    <w:rsid w:val="008252A0"/>
    <w:rsid w:val="0082540F"/>
    <w:rsid w:val="00825CED"/>
    <w:rsid w:val="00825ECE"/>
    <w:rsid w:val="00826739"/>
    <w:rsid w:val="008267D6"/>
    <w:rsid w:val="0082693A"/>
    <w:rsid w:val="0082787E"/>
    <w:rsid w:val="0082788C"/>
    <w:rsid w:val="00827D30"/>
    <w:rsid w:val="008308AA"/>
    <w:rsid w:val="00830F3D"/>
    <w:rsid w:val="0083110D"/>
    <w:rsid w:val="0083134A"/>
    <w:rsid w:val="00831588"/>
    <w:rsid w:val="00832957"/>
    <w:rsid w:val="0083544E"/>
    <w:rsid w:val="0083575E"/>
    <w:rsid w:val="00835CF1"/>
    <w:rsid w:val="0083640C"/>
    <w:rsid w:val="00837772"/>
    <w:rsid w:val="008378E2"/>
    <w:rsid w:val="00837A68"/>
    <w:rsid w:val="00837EFD"/>
    <w:rsid w:val="00840372"/>
    <w:rsid w:val="00842A5E"/>
    <w:rsid w:val="00842B32"/>
    <w:rsid w:val="00842B4B"/>
    <w:rsid w:val="00843373"/>
    <w:rsid w:val="00843B6A"/>
    <w:rsid w:val="00844865"/>
    <w:rsid w:val="0084493C"/>
    <w:rsid w:val="00844FF8"/>
    <w:rsid w:val="008452FD"/>
    <w:rsid w:val="00845300"/>
    <w:rsid w:val="00846E35"/>
    <w:rsid w:val="008471B7"/>
    <w:rsid w:val="0084766C"/>
    <w:rsid w:val="00847789"/>
    <w:rsid w:val="00847815"/>
    <w:rsid w:val="00847A36"/>
    <w:rsid w:val="00847BF5"/>
    <w:rsid w:val="00850693"/>
    <w:rsid w:val="008507CE"/>
    <w:rsid w:val="00850EC7"/>
    <w:rsid w:val="0085156B"/>
    <w:rsid w:val="008515BC"/>
    <w:rsid w:val="00852322"/>
    <w:rsid w:val="0085301B"/>
    <w:rsid w:val="008531F0"/>
    <w:rsid w:val="0085420C"/>
    <w:rsid w:val="00854355"/>
    <w:rsid w:val="008552F9"/>
    <w:rsid w:val="00855305"/>
    <w:rsid w:val="00855479"/>
    <w:rsid w:val="0085581E"/>
    <w:rsid w:val="0085615B"/>
    <w:rsid w:val="00856C6E"/>
    <w:rsid w:val="00857C26"/>
    <w:rsid w:val="00860402"/>
    <w:rsid w:val="0086115B"/>
    <w:rsid w:val="008617C4"/>
    <w:rsid w:val="00861FB9"/>
    <w:rsid w:val="008624C6"/>
    <w:rsid w:val="00862BC5"/>
    <w:rsid w:val="00863246"/>
    <w:rsid w:val="00863391"/>
    <w:rsid w:val="0086398E"/>
    <w:rsid w:val="0086464E"/>
    <w:rsid w:val="00864E4A"/>
    <w:rsid w:val="008654AA"/>
    <w:rsid w:val="008657F5"/>
    <w:rsid w:val="00865DF4"/>
    <w:rsid w:val="0086619D"/>
    <w:rsid w:val="00866B25"/>
    <w:rsid w:val="00867698"/>
    <w:rsid w:val="00867751"/>
    <w:rsid w:val="008678F0"/>
    <w:rsid w:val="008712C0"/>
    <w:rsid w:val="00871AC3"/>
    <w:rsid w:val="00871D36"/>
    <w:rsid w:val="0087307D"/>
    <w:rsid w:val="00873FE9"/>
    <w:rsid w:val="008755C4"/>
    <w:rsid w:val="008755FD"/>
    <w:rsid w:val="00876084"/>
    <w:rsid w:val="00876848"/>
    <w:rsid w:val="0087697E"/>
    <w:rsid w:val="00877C55"/>
    <w:rsid w:val="0088033A"/>
    <w:rsid w:val="00880789"/>
    <w:rsid w:val="0088083F"/>
    <w:rsid w:val="00881BED"/>
    <w:rsid w:val="00882103"/>
    <w:rsid w:val="00882458"/>
    <w:rsid w:val="00883C43"/>
    <w:rsid w:val="00883D68"/>
    <w:rsid w:val="00884960"/>
    <w:rsid w:val="00884C04"/>
    <w:rsid w:val="00885267"/>
    <w:rsid w:val="00885C66"/>
    <w:rsid w:val="00886E70"/>
    <w:rsid w:val="00887161"/>
    <w:rsid w:val="00887369"/>
    <w:rsid w:val="0088790F"/>
    <w:rsid w:val="00890183"/>
    <w:rsid w:val="008903B7"/>
    <w:rsid w:val="00890F2A"/>
    <w:rsid w:val="00890F41"/>
    <w:rsid w:val="008910A6"/>
    <w:rsid w:val="0089110E"/>
    <w:rsid w:val="00891457"/>
    <w:rsid w:val="00891758"/>
    <w:rsid w:val="00892425"/>
    <w:rsid w:val="00893A78"/>
    <w:rsid w:val="00893B9A"/>
    <w:rsid w:val="0089549A"/>
    <w:rsid w:val="0089555D"/>
    <w:rsid w:val="00895CFA"/>
    <w:rsid w:val="00895E7E"/>
    <w:rsid w:val="008978F6"/>
    <w:rsid w:val="008A0509"/>
    <w:rsid w:val="008A0DE2"/>
    <w:rsid w:val="008A1131"/>
    <w:rsid w:val="008A128A"/>
    <w:rsid w:val="008A1925"/>
    <w:rsid w:val="008A2699"/>
    <w:rsid w:val="008A299E"/>
    <w:rsid w:val="008A29AD"/>
    <w:rsid w:val="008A308D"/>
    <w:rsid w:val="008A32E3"/>
    <w:rsid w:val="008A36AE"/>
    <w:rsid w:val="008A38D5"/>
    <w:rsid w:val="008A3D84"/>
    <w:rsid w:val="008A478E"/>
    <w:rsid w:val="008A49FA"/>
    <w:rsid w:val="008A4FBF"/>
    <w:rsid w:val="008A4FEB"/>
    <w:rsid w:val="008A5203"/>
    <w:rsid w:val="008A5952"/>
    <w:rsid w:val="008A6274"/>
    <w:rsid w:val="008B0D23"/>
    <w:rsid w:val="008B11FC"/>
    <w:rsid w:val="008B148B"/>
    <w:rsid w:val="008B14D6"/>
    <w:rsid w:val="008B1628"/>
    <w:rsid w:val="008B1D77"/>
    <w:rsid w:val="008B1DFD"/>
    <w:rsid w:val="008B2C61"/>
    <w:rsid w:val="008B2E51"/>
    <w:rsid w:val="008B2F2A"/>
    <w:rsid w:val="008B32FA"/>
    <w:rsid w:val="008B348D"/>
    <w:rsid w:val="008B39C5"/>
    <w:rsid w:val="008B4809"/>
    <w:rsid w:val="008B54EC"/>
    <w:rsid w:val="008B58B9"/>
    <w:rsid w:val="008B6608"/>
    <w:rsid w:val="008B6A42"/>
    <w:rsid w:val="008C0039"/>
    <w:rsid w:val="008C0259"/>
    <w:rsid w:val="008C242B"/>
    <w:rsid w:val="008C26C9"/>
    <w:rsid w:val="008C450D"/>
    <w:rsid w:val="008C4BAF"/>
    <w:rsid w:val="008C4BDF"/>
    <w:rsid w:val="008C56D5"/>
    <w:rsid w:val="008C5D20"/>
    <w:rsid w:val="008C5FE6"/>
    <w:rsid w:val="008C60F9"/>
    <w:rsid w:val="008C6D04"/>
    <w:rsid w:val="008C6D5D"/>
    <w:rsid w:val="008C6DA1"/>
    <w:rsid w:val="008C731E"/>
    <w:rsid w:val="008C797B"/>
    <w:rsid w:val="008C7F42"/>
    <w:rsid w:val="008D02C0"/>
    <w:rsid w:val="008D0320"/>
    <w:rsid w:val="008D26B9"/>
    <w:rsid w:val="008D27F1"/>
    <w:rsid w:val="008D310E"/>
    <w:rsid w:val="008D33FB"/>
    <w:rsid w:val="008D3A74"/>
    <w:rsid w:val="008D3C6F"/>
    <w:rsid w:val="008D415B"/>
    <w:rsid w:val="008D4A18"/>
    <w:rsid w:val="008D63D7"/>
    <w:rsid w:val="008D6C65"/>
    <w:rsid w:val="008D742B"/>
    <w:rsid w:val="008D745F"/>
    <w:rsid w:val="008E0D4F"/>
    <w:rsid w:val="008E178B"/>
    <w:rsid w:val="008E19FC"/>
    <w:rsid w:val="008E1F91"/>
    <w:rsid w:val="008E2277"/>
    <w:rsid w:val="008E4073"/>
    <w:rsid w:val="008E4B12"/>
    <w:rsid w:val="008E4F1B"/>
    <w:rsid w:val="008E534B"/>
    <w:rsid w:val="008E5998"/>
    <w:rsid w:val="008E5A1D"/>
    <w:rsid w:val="008E624A"/>
    <w:rsid w:val="008E6AD0"/>
    <w:rsid w:val="008E747B"/>
    <w:rsid w:val="008E79C0"/>
    <w:rsid w:val="008E7E2F"/>
    <w:rsid w:val="008E7E80"/>
    <w:rsid w:val="008F0552"/>
    <w:rsid w:val="008F2240"/>
    <w:rsid w:val="008F2309"/>
    <w:rsid w:val="008F2727"/>
    <w:rsid w:val="008F2779"/>
    <w:rsid w:val="008F2BDB"/>
    <w:rsid w:val="008F2E96"/>
    <w:rsid w:val="008F2ED5"/>
    <w:rsid w:val="008F2F70"/>
    <w:rsid w:val="008F320D"/>
    <w:rsid w:val="008F3DAC"/>
    <w:rsid w:val="008F408D"/>
    <w:rsid w:val="008F473E"/>
    <w:rsid w:val="008F4E7B"/>
    <w:rsid w:val="008F581C"/>
    <w:rsid w:val="008F5E2E"/>
    <w:rsid w:val="008F6447"/>
    <w:rsid w:val="008F6B74"/>
    <w:rsid w:val="008F6FF7"/>
    <w:rsid w:val="008F7E4C"/>
    <w:rsid w:val="00900D57"/>
    <w:rsid w:val="00900EBF"/>
    <w:rsid w:val="00900F78"/>
    <w:rsid w:val="00901033"/>
    <w:rsid w:val="009014DB"/>
    <w:rsid w:val="00901AE1"/>
    <w:rsid w:val="00902107"/>
    <w:rsid w:val="00902B18"/>
    <w:rsid w:val="00903883"/>
    <w:rsid w:val="00903EFC"/>
    <w:rsid w:val="009042BE"/>
    <w:rsid w:val="0090623D"/>
    <w:rsid w:val="00906966"/>
    <w:rsid w:val="00910249"/>
    <w:rsid w:val="00911473"/>
    <w:rsid w:val="00911ADB"/>
    <w:rsid w:val="00911F4B"/>
    <w:rsid w:val="009127C6"/>
    <w:rsid w:val="00912DF2"/>
    <w:rsid w:val="00913990"/>
    <w:rsid w:val="00913F3A"/>
    <w:rsid w:val="0091447D"/>
    <w:rsid w:val="009145D5"/>
    <w:rsid w:val="00914BFA"/>
    <w:rsid w:val="00914FF3"/>
    <w:rsid w:val="009153E3"/>
    <w:rsid w:val="009155BD"/>
    <w:rsid w:val="0091567E"/>
    <w:rsid w:val="009160AF"/>
    <w:rsid w:val="0091674B"/>
    <w:rsid w:val="009167FD"/>
    <w:rsid w:val="009171AF"/>
    <w:rsid w:val="00917455"/>
    <w:rsid w:val="00917458"/>
    <w:rsid w:val="009179C2"/>
    <w:rsid w:val="00917CBB"/>
    <w:rsid w:val="00917E73"/>
    <w:rsid w:val="0092034D"/>
    <w:rsid w:val="009217B2"/>
    <w:rsid w:val="009217B8"/>
    <w:rsid w:val="00921BB7"/>
    <w:rsid w:val="00921E25"/>
    <w:rsid w:val="0092219D"/>
    <w:rsid w:val="00922DA0"/>
    <w:rsid w:val="00923214"/>
    <w:rsid w:val="0092340B"/>
    <w:rsid w:val="0092431B"/>
    <w:rsid w:val="009248DE"/>
    <w:rsid w:val="00924D30"/>
    <w:rsid w:val="00925804"/>
    <w:rsid w:val="00926DC1"/>
    <w:rsid w:val="009272BF"/>
    <w:rsid w:val="00927936"/>
    <w:rsid w:val="00927D39"/>
    <w:rsid w:val="00930006"/>
    <w:rsid w:val="009307BF"/>
    <w:rsid w:val="00930919"/>
    <w:rsid w:val="00930B4A"/>
    <w:rsid w:val="0093155F"/>
    <w:rsid w:val="00932018"/>
    <w:rsid w:val="00932952"/>
    <w:rsid w:val="009330E5"/>
    <w:rsid w:val="00933362"/>
    <w:rsid w:val="00933401"/>
    <w:rsid w:val="00933F18"/>
    <w:rsid w:val="009351D8"/>
    <w:rsid w:val="00935788"/>
    <w:rsid w:val="009359E8"/>
    <w:rsid w:val="00935D7B"/>
    <w:rsid w:val="009366A2"/>
    <w:rsid w:val="00936CB1"/>
    <w:rsid w:val="009377AF"/>
    <w:rsid w:val="00940276"/>
    <w:rsid w:val="00940C17"/>
    <w:rsid w:val="009410C1"/>
    <w:rsid w:val="00941B8B"/>
    <w:rsid w:val="00942129"/>
    <w:rsid w:val="00942D4B"/>
    <w:rsid w:val="00942D92"/>
    <w:rsid w:val="00942E24"/>
    <w:rsid w:val="009432A9"/>
    <w:rsid w:val="009438F9"/>
    <w:rsid w:val="00944725"/>
    <w:rsid w:val="009449DA"/>
    <w:rsid w:val="00944C25"/>
    <w:rsid w:val="00945BC3"/>
    <w:rsid w:val="009472D8"/>
    <w:rsid w:val="0095048B"/>
    <w:rsid w:val="00951B9D"/>
    <w:rsid w:val="0095296B"/>
    <w:rsid w:val="00952DDE"/>
    <w:rsid w:val="00953462"/>
    <w:rsid w:val="00953736"/>
    <w:rsid w:val="00953B7F"/>
    <w:rsid w:val="00953C7D"/>
    <w:rsid w:val="009542DE"/>
    <w:rsid w:val="00954FB5"/>
    <w:rsid w:val="00955564"/>
    <w:rsid w:val="00955602"/>
    <w:rsid w:val="00955EB2"/>
    <w:rsid w:val="009560D0"/>
    <w:rsid w:val="009563C3"/>
    <w:rsid w:val="00960BC5"/>
    <w:rsid w:val="00961397"/>
    <w:rsid w:val="009614D1"/>
    <w:rsid w:val="00961BD5"/>
    <w:rsid w:val="00961EFA"/>
    <w:rsid w:val="00961F8D"/>
    <w:rsid w:val="009622BD"/>
    <w:rsid w:val="00962FDA"/>
    <w:rsid w:val="00963DC7"/>
    <w:rsid w:val="00964411"/>
    <w:rsid w:val="009648D8"/>
    <w:rsid w:val="00964A66"/>
    <w:rsid w:val="00964DA2"/>
    <w:rsid w:val="009651C5"/>
    <w:rsid w:val="00965DA9"/>
    <w:rsid w:val="00966D75"/>
    <w:rsid w:val="00966FF1"/>
    <w:rsid w:val="00967191"/>
    <w:rsid w:val="0097008E"/>
    <w:rsid w:val="00970AB9"/>
    <w:rsid w:val="0097184F"/>
    <w:rsid w:val="009720F1"/>
    <w:rsid w:val="009728C2"/>
    <w:rsid w:val="00972AD3"/>
    <w:rsid w:val="00972B1D"/>
    <w:rsid w:val="009730CD"/>
    <w:rsid w:val="0097321A"/>
    <w:rsid w:val="00974D0E"/>
    <w:rsid w:val="009755C9"/>
    <w:rsid w:val="00976133"/>
    <w:rsid w:val="00977525"/>
    <w:rsid w:val="009777E3"/>
    <w:rsid w:val="009806CE"/>
    <w:rsid w:val="00980CF7"/>
    <w:rsid w:val="00980F7D"/>
    <w:rsid w:val="00982101"/>
    <w:rsid w:val="00982832"/>
    <w:rsid w:val="00982B6A"/>
    <w:rsid w:val="009843C0"/>
    <w:rsid w:val="00984746"/>
    <w:rsid w:val="00984B3C"/>
    <w:rsid w:val="0098614A"/>
    <w:rsid w:val="00986697"/>
    <w:rsid w:val="00987192"/>
    <w:rsid w:val="00987B05"/>
    <w:rsid w:val="00987CDC"/>
    <w:rsid w:val="00990346"/>
    <w:rsid w:val="00990A14"/>
    <w:rsid w:val="00990A2F"/>
    <w:rsid w:val="0099160E"/>
    <w:rsid w:val="009920A2"/>
    <w:rsid w:val="00992393"/>
    <w:rsid w:val="0099247C"/>
    <w:rsid w:val="0099367F"/>
    <w:rsid w:val="00993916"/>
    <w:rsid w:val="00994159"/>
    <w:rsid w:val="00994241"/>
    <w:rsid w:val="00994571"/>
    <w:rsid w:val="009945C1"/>
    <w:rsid w:val="00994C7B"/>
    <w:rsid w:val="009951A4"/>
    <w:rsid w:val="00995FFC"/>
    <w:rsid w:val="009966C0"/>
    <w:rsid w:val="00996FE8"/>
    <w:rsid w:val="00997620"/>
    <w:rsid w:val="00997B63"/>
    <w:rsid w:val="009A0235"/>
    <w:rsid w:val="009A0DCE"/>
    <w:rsid w:val="009A1050"/>
    <w:rsid w:val="009A17AE"/>
    <w:rsid w:val="009A1F39"/>
    <w:rsid w:val="009A20FE"/>
    <w:rsid w:val="009A21DC"/>
    <w:rsid w:val="009A2A17"/>
    <w:rsid w:val="009A3379"/>
    <w:rsid w:val="009A3411"/>
    <w:rsid w:val="009A34B2"/>
    <w:rsid w:val="009A4A3E"/>
    <w:rsid w:val="009A54B7"/>
    <w:rsid w:val="009A5BBD"/>
    <w:rsid w:val="009A610C"/>
    <w:rsid w:val="009A648A"/>
    <w:rsid w:val="009A67C0"/>
    <w:rsid w:val="009A75E0"/>
    <w:rsid w:val="009A769D"/>
    <w:rsid w:val="009A7A61"/>
    <w:rsid w:val="009A7DDB"/>
    <w:rsid w:val="009A7FE1"/>
    <w:rsid w:val="009B0D3D"/>
    <w:rsid w:val="009B143C"/>
    <w:rsid w:val="009B3C11"/>
    <w:rsid w:val="009B3C92"/>
    <w:rsid w:val="009B4156"/>
    <w:rsid w:val="009B4FCE"/>
    <w:rsid w:val="009B52A0"/>
    <w:rsid w:val="009B5407"/>
    <w:rsid w:val="009B54B2"/>
    <w:rsid w:val="009B5555"/>
    <w:rsid w:val="009B55A3"/>
    <w:rsid w:val="009B60B8"/>
    <w:rsid w:val="009B71AF"/>
    <w:rsid w:val="009B7AE2"/>
    <w:rsid w:val="009C0A22"/>
    <w:rsid w:val="009C1146"/>
    <w:rsid w:val="009C413D"/>
    <w:rsid w:val="009C413F"/>
    <w:rsid w:val="009C5B53"/>
    <w:rsid w:val="009C5CCB"/>
    <w:rsid w:val="009C5D61"/>
    <w:rsid w:val="009C6059"/>
    <w:rsid w:val="009C666C"/>
    <w:rsid w:val="009C6804"/>
    <w:rsid w:val="009C7186"/>
    <w:rsid w:val="009D0454"/>
    <w:rsid w:val="009D07D1"/>
    <w:rsid w:val="009D08A2"/>
    <w:rsid w:val="009D0900"/>
    <w:rsid w:val="009D0E86"/>
    <w:rsid w:val="009D192E"/>
    <w:rsid w:val="009D24BB"/>
    <w:rsid w:val="009D2D78"/>
    <w:rsid w:val="009D3504"/>
    <w:rsid w:val="009D376C"/>
    <w:rsid w:val="009D38BB"/>
    <w:rsid w:val="009D5855"/>
    <w:rsid w:val="009D5907"/>
    <w:rsid w:val="009D5CB1"/>
    <w:rsid w:val="009D5CD7"/>
    <w:rsid w:val="009D5ED7"/>
    <w:rsid w:val="009D6179"/>
    <w:rsid w:val="009D6398"/>
    <w:rsid w:val="009D73A2"/>
    <w:rsid w:val="009E0B01"/>
    <w:rsid w:val="009E0B60"/>
    <w:rsid w:val="009E2357"/>
    <w:rsid w:val="009E2520"/>
    <w:rsid w:val="009E252A"/>
    <w:rsid w:val="009E2AAA"/>
    <w:rsid w:val="009E33AD"/>
    <w:rsid w:val="009E42AA"/>
    <w:rsid w:val="009E4441"/>
    <w:rsid w:val="009E4B01"/>
    <w:rsid w:val="009E4C6C"/>
    <w:rsid w:val="009E4E19"/>
    <w:rsid w:val="009E53C9"/>
    <w:rsid w:val="009E55DF"/>
    <w:rsid w:val="009E5D77"/>
    <w:rsid w:val="009E601C"/>
    <w:rsid w:val="009E6BD8"/>
    <w:rsid w:val="009E6CFC"/>
    <w:rsid w:val="009E6F15"/>
    <w:rsid w:val="009E7491"/>
    <w:rsid w:val="009E74B5"/>
    <w:rsid w:val="009F10D6"/>
    <w:rsid w:val="009F19A2"/>
    <w:rsid w:val="009F228F"/>
    <w:rsid w:val="009F272C"/>
    <w:rsid w:val="009F2E3E"/>
    <w:rsid w:val="009F3085"/>
    <w:rsid w:val="009F3693"/>
    <w:rsid w:val="009F3BCC"/>
    <w:rsid w:val="009F4035"/>
    <w:rsid w:val="009F4442"/>
    <w:rsid w:val="009F49D0"/>
    <w:rsid w:val="009F4F54"/>
    <w:rsid w:val="009F542A"/>
    <w:rsid w:val="009F661F"/>
    <w:rsid w:val="009F68C0"/>
    <w:rsid w:val="009F69F4"/>
    <w:rsid w:val="009F7669"/>
    <w:rsid w:val="009F7933"/>
    <w:rsid w:val="00A0022D"/>
    <w:rsid w:val="00A0089B"/>
    <w:rsid w:val="00A01310"/>
    <w:rsid w:val="00A01930"/>
    <w:rsid w:val="00A01B39"/>
    <w:rsid w:val="00A0344A"/>
    <w:rsid w:val="00A03BEC"/>
    <w:rsid w:val="00A05210"/>
    <w:rsid w:val="00A05FD5"/>
    <w:rsid w:val="00A060AD"/>
    <w:rsid w:val="00A075DB"/>
    <w:rsid w:val="00A0782E"/>
    <w:rsid w:val="00A07E16"/>
    <w:rsid w:val="00A07EAC"/>
    <w:rsid w:val="00A10B29"/>
    <w:rsid w:val="00A10ED6"/>
    <w:rsid w:val="00A11762"/>
    <w:rsid w:val="00A11C73"/>
    <w:rsid w:val="00A11ECC"/>
    <w:rsid w:val="00A122A4"/>
    <w:rsid w:val="00A124BC"/>
    <w:rsid w:val="00A12903"/>
    <w:rsid w:val="00A12BA7"/>
    <w:rsid w:val="00A13A4D"/>
    <w:rsid w:val="00A13A55"/>
    <w:rsid w:val="00A13BB5"/>
    <w:rsid w:val="00A14485"/>
    <w:rsid w:val="00A148FF"/>
    <w:rsid w:val="00A167D6"/>
    <w:rsid w:val="00A16DBF"/>
    <w:rsid w:val="00A17041"/>
    <w:rsid w:val="00A171FE"/>
    <w:rsid w:val="00A200B8"/>
    <w:rsid w:val="00A20EBC"/>
    <w:rsid w:val="00A21EB0"/>
    <w:rsid w:val="00A21F0A"/>
    <w:rsid w:val="00A220CF"/>
    <w:rsid w:val="00A221DC"/>
    <w:rsid w:val="00A23222"/>
    <w:rsid w:val="00A2350E"/>
    <w:rsid w:val="00A23972"/>
    <w:rsid w:val="00A23F63"/>
    <w:rsid w:val="00A24A75"/>
    <w:rsid w:val="00A256C9"/>
    <w:rsid w:val="00A256ED"/>
    <w:rsid w:val="00A2646A"/>
    <w:rsid w:val="00A27F91"/>
    <w:rsid w:val="00A30D01"/>
    <w:rsid w:val="00A317BD"/>
    <w:rsid w:val="00A31E05"/>
    <w:rsid w:val="00A32789"/>
    <w:rsid w:val="00A32CDC"/>
    <w:rsid w:val="00A32EEF"/>
    <w:rsid w:val="00A33656"/>
    <w:rsid w:val="00A33AE0"/>
    <w:rsid w:val="00A34283"/>
    <w:rsid w:val="00A343C8"/>
    <w:rsid w:val="00A34957"/>
    <w:rsid w:val="00A36874"/>
    <w:rsid w:val="00A36F18"/>
    <w:rsid w:val="00A37EA8"/>
    <w:rsid w:val="00A40AB9"/>
    <w:rsid w:val="00A40D5D"/>
    <w:rsid w:val="00A40E18"/>
    <w:rsid w:val="00A4316F"/>
    <w:rsid w:val="00A43BC1"/>
    <w:rsid w:val="00A441A9"/>
    <w:rsid w:val="00A4433C"/>
    <w:rsid w:val="00A44B58"/>
    <w:rsid w:val="00A4514B"/>
    <w:rsid w:val="00A455AF"/>
    <w:rsid w:val="00A47779"/>
    <w:rsid w:val="00A504D0"/>
    <w:rsid w:val="00A5175A"/>
    <w:rsid w:val="00A52643"/>
    <w:rsid w:val="00A526F4"/>
    <w:rsid w:val="00A5298C"/>
    <w:rsid w:val="00A5433E"/>
    <w:rsid w:val="00A55104"/>
    <w:rsid w:val="00A553A2"/>
    <w:rsid w:val="00A553DF"/>
    <w:rsid w:val="00A56C01"/>
    <w:rsid w:val="00A56DDB"/>
    <w:rsid w:val="00A5707C"/>
    <w:rsid w:val="00A572E7"/>
    <w:rsid w:val="00A60D93"/>
    <w:rsid w:val="00A61055"/>
    <w:rsid w:val="00A61094"/>
    <w:rsid w:val="00A611C7"/>
    <w:rsid w:val="00A615AD"/>
    <w:rsid w:val="00A61672"/>
    <w:rsid w:val="00A61C54"/>
    <w:rsid w:val="00A62119"/>
    <w:rsid w:val="00A628F2"/>
    <w:rsid w:val="00A62BDD"/>
    <w:rsid w:val="00A62EC8"/>
    <w:rsid w:val="00A63B3B"/>
    <w:rsid w:val="00A63EFF"/>
    <w:rsid w:val="00A66350"/>
    <w:rsid w:val="00A67356"/>
    <w:rsid w:val="00A67362"/>
    <w:rsid w:val="00A67C45"/>
    <w:rsid w:val="00A7023D"/>
    <w:rsid w:val="00A70560"/>
    <w:rsid w:val="00A70854"/>
    <w:rsid w:val="00A70AE7"/>
    <w:rsid w:val="00A72563"/>
    <w:rsid w:val="00A736FA"/>
    <w:rsid w:val="00A7426B"/>
    <w:rsid w:val="00A74413"/>
    <w:rsid w:val="00A748C8"/>
    <w:rsid w:val="00A74EA3"/>
    <w:rsid w:val="00A7553A"/>
    <w:rsid w:val="00A75D2F"/>
    <w:rsid w:val="00A75DE7"/>
    <w:rsid w:val="00A7632E"/>
    <w:rsid w:val="00A76508"/>
    <w:rsid w:val="00A76594"/>
    <w:rsid w:val="00A76F3D"/>
    <w:rsid w:val="00A7714D"/>
    <w:rsid w:val="00A773C1"/>
    <w:rsid w:val="00A800DF"/>
    <w:rsid w:val="00A804C9"/>
    <w:rsid w:val="00A804F7"/>
    <w:rsid w:val="00A8091D"/>
    <w:rsid w:val="00A81BF6"/>
    <w:rsid w:val="00A81DF3"/>
    <w:rsid w:val="00A81E38"/>
    <w:rsid w:val="00A81E4E"/>
    <w:rsid w:val="00A82BFB"/>
    <w:rsid w:val="00A82F24"/>
    <w:rsid w:val="00A836AB"/>
    <w:rsid w:val="00A83B27"/>
    <w:rsid w:val="00A8456A"/>
    <w:rsid w:val="00A84DD1"/>
    <w:rsid w:val="00A8560A"/>
    <w:rsid w:val="00A860D8"/>
    <w:rsid w:val="00A8635E"/>
    <w:rsid w:val="00A873BD"/>
    <w:rsid w:val="00A87A30"/>
    <w:rsid w:val="00A900B0"/>
    <w:rsid w:val="00A90F8E"/>
    <w:rsid w:val="00A91A5C"/>
    <w:rsid w:val="00A91ECD"/>
    <w:rsid w:val="00A92E43"/>
    <w:rsid w:val="00A936E2"/>
    <w:rsid w:val="00A94A52"/>
    <w:rsid w:val="00A953D1"/>
    <w:rsid w:val="00A95D81"/>
    <w:rsid w:val="00A96275"/>
    <w:rsid w:val="00A9634A"/>
    <w:rsid w:val="00A96453"/>
    <w:rsid w:val="00A97665"/>
    <w:rsid w:val="00AA0A02"/>
    <w:rsid w:val="00AA0B25"/>
    <w:rsid w:val="00AA1476"/>
    <w:rsid w:val="00AA1855"/>
    <w:rsid w:val="00AA194A"/>
    <w:rsid w:val="00AA20F7"/>
    <w:rsid w:val="00AA2AAD"/>
    <w:rsid w:val="00AA3CA3"/>
    <w:rsid w:val="00AA4249"/>
    <w:rsid w:val="00AA4634"/>
    <w:rsid w:val="00AA521C"/>
    <w:rsid w:val="00AA5403"/>
    <w:rsid w:val="00AA54C7"/>
    <w:rsid w:val="00AA5BC7"/>
    <w:rsid w:val="00AA6054"/>
    <w:rsid w:val="00AA7346"/>
    <w:rsid w:val="00AA75DB"/>
    <w:rsid w:val="00AA79B9"/>
    <w:rsid w:val="00AA7CFF"/>
    <w:rsid w:val="00AA7D87"/>
    <w:rsid w:val="00AA7F13"/>
    <w:rsid w:val="00AB0720"/>
    <w:rsid w:val="00AB1D9F"/>
    <w:rsid w:val="00AB25CF"/>
    <w:rsid w:val="00AB369D"/>
    <w:rsid w:val="00AB37B6"/>
    <w:rsid w:val="00AB3C20"/>
    <w:rsid w:val="00AB431C"/>
    <w:rsid w:val="00AB4565"/>
    <w:rsid w:val="00AB4E55"/>
    <w:rsid w:val="00AB5119"/>
    <w:rsid w:val="00AB644D"/>
    <w:rsid w:val="00AB64B0"/>
    <w:rsid w:val="00AB6DDF"/>
    <w:rsid w:val="00AB750E"/>
    <w:rsid w:val="00AB7579"/>
    <w:rsid w:val="00AB79A7"/>
    <w:rsid w:val="00AB7E12"/>
    <w:rsid w:val="00AC0760"/>
    <w:rsid w:val="00AC15C7"/>
    <w:rsid w:val="00AC185E"/>
    <w:rsid w:val="00AC3C6F"/>
    <w:rsid w:val="00AC57B0"/>
    <w:rsid w:val="00AC5D63"/>
    <w:rsid w:val="00AC5F0F"/>
    <w:rsid w:val="00AC6112"/>
    <w:rsid w:val="00AC6670"/>
    <w:rsid w:val="00AC69B3"/>
    <w:rsid w:val="00AC6A2C"/>
    <w:rsid w:val="00AC6B21"/>
    <w:rsid w:val="00AC6FC4"/>
    <w:rsid w:val="00AD0241"/>
    <w:rsid w:val="00AD04EC"/>
    <w:rsid w:val="00AD0A40"/>
    <w:rsid w:val="00AD23B0"/>
    <w:rsid w:val="00AD3327"/>
    <w:rsid w:val="00AD3D36"/>
    <w:rsid w:val="00AD4634"/>
    <w:rsid w:val="00AD484D"/>
    <w:rsid w:val="00AD4A78"/>
    <w:rsid w:val="00AD4BC4"/>
    <w:rsid w:val="00AD5262"/>
    <w:rsid w:val="00AD54B9"/>
    <w:rsid w:val="00AD5D5E"/>
    <w:rsid w:val="00AD64F3"/>
    <w:rsid w:val="00AD7399"/>
    <w:rsid w:val="00AD7752"/>
    <w:rsid w:val="00AD79EC"/>
    <w:rsid w:val="00AE1465"/>
    <w:rsid w:val="00AE14A1"/>
    <w:rsid w:val="00AE1A9D"/>
    <w:rsid w:val="00AE2A18"/>
    <w:rsid w:val="00AE348B"/>
    <w:rsid w:val="00AE3F9C"/>
    <w:rsid w:val="00AE40ED"/>
    <w:rsid w:val="00AE4541"/>
    <w:rsid w:val="00AE495E"/>
    <w:rsid w:val="00AE4A70"/>
    <w:rsid w:val="00AE53EA"/>
    <w:rsid w:val="00AE5D9D"/>
    <w:rsid w:val="00AE6642"/>
    <w:rsid w:val="00AE6E26"/>
    <w:rsid w:val="00AE71FF"/>
    <w:rsid w:val="00AE7907"/>
    <w:rsid w:val="00AE7A81"/>
    <w:rsid w:val="00AF0148"/>
    <w:rsid w:val="00AF0625"/>
    <w:rsid w:val="00AF0D73"/>
    <w:rsid w:val="00AF1188"/>
    <w:rsid w:val="00AF29B3"/>
    <w:rsid w:val="00AF2B98"/>
    <w:rsid w:val="00AF324B"/>
    <w:rsid w:val="00AF3275"/>
    <w:rsid w:val="00AF3C48"/>
    <w:rsid w:val="00AF4C80"/>
    <w:rsid w:val="00AF5225"/>
    <w:rsid w:val="00AF523E"/>
    <w:rsid w:val="00AF5B11"/>
    <w:rsid w:val="00AF5F4F"/>
    <w:rsid w:val="00AF60E9"/>
    <w:rsid w:val="00AF74F9"/>
    <w:rsid w:val="00AF78FB"/>
    <w:rsid w:val="00AF7A44"/>
    <w:rsid w:val="00B00015"/>
    <w:rsid w:val="00B0053B"/>
    <w:rsid w:val="00B00D3E"/>
    <w:rsid w:val="00B03808"/>
    <w:rsid w:val="00B03C11"/>
    <w:rsid w:val="00B03F1C"/>
    <w:rsid w:val="00B049F3"/>
    <w:rsid w:val="00B04BCA"/>
    <w:rsid w:val="00B05607"/>
    <w:rsid w:val="00B056FD"/>
    <w:rsid w:val="00B05947"/>
    <w:rsid w:val="00B06548"/>
    <w:rsid w:val="00B06891"/>
    <w:rsid w:val="00B072A7"/>
    <w:rsid w:val="00B07788"/>
    <w:rsid w:val="00B1017A"/>
    <w:rsid w:val="00B10D1B"/>
    <w:rsid w:val="00B11CCD"/>
    <w:rsid w:val="00B122F3"/>
    <w:rsid w:val="00B12335"/>
    <w:rsid w:val="00B1255A"/>
    <w:rsid w:val="00B125F9"/>
    <w:rsid w:val="00B13110"/>
    <w:rsid w:val="00B13332"/>
    <w:rsid w:val="00B13537"/>
    <w:rsid w:val="00B138A3"/>
    <w:rsid w:val="00B13EFE"/>
    <w:rsid w:val="00B144D6"/>
    <w:rsid w:val="00B146BF"/>
    <w:rsid w:val="00B14DA0"/>
    <w:rsid w:val="00B14E5E"/>
    <w:rsid w:val="00B15151"/>
    <w:rsid w:val="00B15F77"/>
    <w:rsid w:val="00B164AE"/>
    <w:rsid w:val="00B16550"/>
    <w:rsid w:val="00B176CD"/>
    <w:rsid w:val="00B177FD"/>
    <w:rsid w:val="00B202D1"/>
    <w:rsid w:val="00B20C97"/>
    <w:rsid w:val="00B21F6D"/>
    <w:rsid w:val="00B22A6B"/>
    <w:rsid w:val="00B23442"/>
    <w:rsid w:val="00B235AA"/>
    <w:rsid w:val="00B24774"/>
    <w:rsid w:val="00B25074"/>
    <w:rsid w:val="00B25B15"/>
    <w:rsid w:val="00B25F36"/>
    <w:rsid w:val="00B27090"/>
    <w:rsid w:val="00B27235"/>
    <w:rsid w:val="00B275C0"/>
    <w:rsid w:val="00B2767B"/>
    <w:rsid w:val="00B2786B"/>
    <w:rsid w:val="00B300C2"/>
    <w:rsid w:val="00B3072D"/>
    <w:rsid w:val="00B30FE6"/>
    <w:rsid w:val="00B31D4A"/>
    <w:rsid w:val="00B320D2"/>
    <w:rsid w:val="00B3237D"/>
    <w:rsid w:val="00B324D8"/>
    <w:rsid w:val="00B32A1F"/>
    <w:rsid w:val="00B32D5B"/>
    <w:rsid w:val="00B3318A"/>
    <w:rsid w:val="00B33557"/>
    <w:rsid w:val="00B33B63"/>
    <w:rsid w:val="00B33B8B"/>
    <w:rsid w:val="00B35AA2"/>
    <w:rsid w:val="00B35F36"/>
    <w:rsid w:val="00B364F5"/>
    <w:rsid w:val="00B36A71"/>
    <w:rsid w:val="00B37060"/>
    <w:rsid w:val="00B371C7"/>
    <w:rsid w:val="00B372C1"/>
    <w:rsid w:val="00B4092A"/>
    <w:rsid w:val="00B41413"/>
    <w:rsid w:val="00B41939"/>
    <w:rsid w:val="00B422BC"/>
    <w:rsid w:val="00B42809"/>
    <w:rsid w:val="00B43D96"/>
    <w:rsid w:val="00B44414"/>
    <w:rsid w:val="00B44480"/>
    <w:rsid w:val="00B45119"/>
    <w:rsid w:val="00B46329"/>
    <w:rsid w:val="00B464EB"/>
    <w:rsid w:val="00B465BA"/>
    <w:rsid w:val="00B46622"/>
    <w:rsid w:val="00B506FB"/>
    <w:rsid w:val="00B5097D"/>
    <w:rsid w:val="00B50C54"/>
    <w:rsid w:val="00B51741"/>
    <w:rsid w:val="00B52C05"/>
    <w:rsid w:val="00B53234"/>
    <w:rsid w:val="00B53C47"/>
    <w:rsid w:val="00B53F6F"/>
    <w:rsid w:val="00B552DE"/>
    <w:rsid w:val="00B554F5"/>
    <w:rsid w:val="00B55605"/>
    <w:rsid w:val="00B5633F"/>
    <w:rsid w:val="00B566F1"/>
    <w:rsid w:val="00B56956"/>
    <w:rsid w:val="00B57CBF"/>
    <w:rsid w:val="00B57F08"/>
    <w:rsid w:val="00B602BE"/>
    <w:rsid w:val="00B61210"/>
    <w:rsid w:val="00B61481"/>
    <w:rsid w:val="00B61649"/>
    <w:rsid w:val="00B61AE7"/>
    <w:rsid w:val="00B61D8E"/>
    <w:rsid w:val="00B62185"/>
    <w:rsid w:val="00B626C2"/>
    <w:rsid w:val="00B62C71"/>
    <w:rsid w:val="00B62DA2"/>
    <w:rsid w:val="00B63570"/>
    <w:rsid w:val="00B637EF"/>
    <w:rsid w:val="00B63A57"/>
    <w:rsid w:val="00B63B08"/>
    <w:rsid w:val="00B63C00"/>
    <w:rsid w:val="00B6400B"/>
    <w:rsid w:val="00B649DD"/>
    <w:rsid w:val="00B64D63"/>
    <w:rsid w:val="00B65BD5"/>
    <w:rsid w:val="00B66FA4"/>
    <w:rsid w:val="00B6750A"/>
    <w:rsid w:val="00B677B1"/>
    <w:rsid w:val="00B677E5"/>
    <w:rsid w:val="00B678CB"/>
    <w:rsid w:val="00B70F72"/>
    <w:rsid w:val="00B71AC1"/>
    <w:rsid w:val="00B722B0"/>
    <w:rsid w:val="00B72EF7"/>
    <w:rsid w:val="00B74834"/>
    <w:rsid w:val="00B74EFB"/>
    <w:rsid w:val="00B752B5"/>
    <w:rsid w:val="00B753A9"/>
    <w:rsid w:val="00B77182"/>
    <w:rsid w:val="00B777B8"/>
    <w:rsid w:val="00B77BC3"/>
    <w:rsid w:val="00B801FC"/>
    <w:rsid w:val="00B805E8"/>
    <w:rsid w:val="00B81269"/>
    <w:rsid w:val="00B8177E"/>
    <w:rsid w:val="00B81843"/>
    <w:rsid w:val="00B83E6F"/>
    <w:rsid w:val="00B846AE"/>
    <w:rsid w:val="00B84828"/>
    <w:rsid w:val="00B8492B"/>
    <w:rsid w:val="00B8495C"/>
    <w:rsid w:val="00B84EA9"/>
    <w:rsid w:val="00B85BE4"/>
    <w:rsid w:val="00B85D48"/>
    <w:rsid w:val="00B85E26"/>
    <w:rsid w:val="00B85F03"/>
    <w:rsid w:val="00B8649C"/>
    <w:rsid w:val="00B86C09"/>
    <w:rsid w:val="00B86D75"/>
    <w:rsid w:val="00B86DB4"/>
    <w:rsid w:val="00B86E13"/>
    <w:rsid w:val="00B9029A"/>
    <w:rsid w:val="00B91579"/>
    <w:rsid w:val="00B91BE6"/>
    <w:rsid w:val="00B92707"/>
    <w:rsid w:val="00B92CFC"/>
    <w:rsid w:val="00B92FAC"/>
    <w:rsid w:val="00B93556"/>
    <w:rsid w:val="00B938E1"/>
    <w:rsid w:val="00B94179"/>
    <w:rsid w:val="00B94836"/>
    <w:rsid w:val="00B954CC"/>
    <w:rsid w:val="00B956FF"/>
    <w:rsid w:val="00B95EE6"/>
    <w:rsid w:val="00B95F8C"/>
    <w:rsid w:val="00B96047"/>
    <w:rsid w:val="00B96E8B"/>
    <w:rsid w:val="00B96FB6"/>
    <w:rsid w:val="00B96FB9"/>
    <w:rsid w:val="00B97E4B"/>
    <w:rsid w:val="00BA00D0"/>
    <w:rsid w:val="00BA044B"/>
    <w:rsid w:val="00BA0621"/>
    <w:rsid w:val="00BA114E"/>
    <w:rsid w:val="00BA1830"/>
    <w:rsid w:val="00BA2EDB"/>
    <w:rsid w:val="00BA37C8"/>
    <w:rsid w:val="00BA5494"/>
    <w:rsid w:val="00BA556C"/>
    <w:rsid w:val="00BA5B63"/>
    <w:rsid w:val="00BA72C8"/>
    <w:rsid w:val="00BB016D"/>
    <w:rsid w:val="00BB0379"/>
    <w:rsid w:val="00BB106C"/>
    <w:rsid w:val="00BB1251"/>
    <w:rsid w:val="00BB232C"/>
    <w:rsid w:val="00BB268D"/>
    <w:rsid w:val="00BB27BD"/>
    <w:rsid w:val="00BB2F44"/>
    <w:rsid w:val="00BB3C35"/>
    <w:rsid w:val="00BB3E45"/>
    <w:rsid w:val="00BB3EF0"/>
    <w:rsid w:val="00BB51D1"/>
    <w:rsid w:val="00BB54AA"/>
    <w:rsid w:val="00BB6551"/>
    <w:rsid w:val="00BB6C26"/>
    <w:rsid w:val="00BB7184"/>
    <w:rsid w:val="00BB7878"/>
    <w:rsid w:val="00BB788F"/>
    <w:rsid w:val="00BB7F28"/>
    <w:rsid w:val="00BC12A9"/>
    <w:rsid w:val="00BC12ED"/>
    <w:rsid w:val="00BC15CC"/>
    <w:rsid w:val="00BC24D7"/>
    <w:rsid w:val="00BC28F4"/>
    <w:rsid w:val="00BC2F0E"/>
    <w:rsid w:val="00BC2F3F"/>
    <w:rsid w:val="00BC3C72"/>
    <w:rsid w:val="00BC4274"/>
    <w:rsid w:val="00BC45E0"/>
    <w:rsid w:val="00BC4D68"/>
    <w:rsid w:val="00BC54E6"/>
    <w:rsid w:val="00BC58BF"/>
    <w:rsid w:val="00BC5B0C"/>
    <w:rsid w:val="00BC5EE2"/>
    <w:rsid w:val="00BC6FBA"/>
    <w:rsid w:val="00BC74B0"/>
    <w:rsid w:val="00BC74CD"/>
    <w:rsid w:val="00BC7DA4"/>
    <w:rsid w:val="00BD0C42"/>
    <w:rsid w:val="00BD0C66"/>
    <w:rsid w:val="00BD1036"/>
    <w:rsid w:val="00BD188B"/>
    <w:rsid w:val="00BD18B7"/>
    <w:rsid w:val="00BD191B"/>
    <w:rsid w:val="00BD1F08"/>
    <w:rsid w:val="00BD2501"/>
    <w:rsid w:val="00BD26F1"/>
    <w:rsid w:val="00BD2ADA"/>
    <w:rsid w:val="00BD31A1"/>
    <w:rsid w:val="00BD325E"/>
    <w:rsid w:val="00BD3B50"/>
    <w:rsid w:val="00BD40A8"/>
    <w:rsid w:val="00BD4373"/>
    <w:rsid w:val="00BD484F"/>
    <w:rsid w:val="00BD576C"/>
    <w:rsid w:val="00BD57EF"/>
    <w:rsid w:val="00BD5C21"/>
    <w:rsid w:val="00BD5F49"/>
    <w:rsid w:val="00BD6203"/>
    <w:rsid w:val="00BD6A24"/>
    <w:rsid w:val="00BD6C6D"/>
    <w:rsid w:val="00BD6CC5"/>
    <w:rsid w:val="00BD773B"/>
    <w:rsid w:val="00BD7ABA"/>
    <w:rsid w:val="00BD7DD1"/>
    <w:rsid w:val="00BE2BA6"/>
    <w:rsid w:val="00BE31CE"/>
    <w:rsid w:val="00BE3A7C"/>
    <w:rsid w:val="00BE5468"/>
    <w:rsid w:val="00BE5580"/>
    <w:rsid w:val="00BE6379"/>
    <w:rsid w:val="00BE6A86"/>
    <w:rsid w:val="00BE782B"/>
    <w:rsid w:val="00BE7971"/>
    <w:rsid w:val="00BF0658"/>
    <w:rsid w:val="00BF0737"/>
    <w:rsid w:val="00BF0FFF"/>
    <w:rsid w:val="00BF151F"/>
    <w:rsid w:val="00BF1973"/>
    <w:rsid w:val="00BF1B44"/>
    <w:rsid w:val="00BF1BB0"/>
    <w:rsid w:val="00BF3094"/>
    <w:rsid w:val="00BF3115"/>
    <w:rsid w:val="00BF3452"/>
    <w:rsid w:val="00BF38EF"/>
    <w:rsid w:val="00BF4B16"/>
    <w:rsid w:val="00BF50D7"/>
    <w:rsid w:val="00BF5725"/>
    <w:rsid w:val="00BF5BF4"/>
    <w:rsid w:val="00BF5E18"/>
    <w:rsid w:val="00BF68AD"/>
    <w:rsid w:val="00BF6C09"/>
    <w:rsid w:val="00C001F4"/>
    <w:rsid w:val="00C00A50"/>
    <w:rsid w:val="00C011C3"/>
    <w:rsid w:val="00C024E1"/>
    <w:rsid w:val="00C03643"/>
    <w:rsid w:val="00C042C8"/>
    <w:rsid w:val="00C0465D"/>
    <w:rsid w:val="00C04887"/>
    <w:rsid w:val="00C052D7"/>
    <w:rsid w:val="00C057F9"/>
    <w:rsid w:val="00C0647F"/>
    <w:rsid w:val="00C065F2"/>
    <w:rsid w:val="00C06619"/>
    <w:rsid w:val="00C06FD4"/>
    <w:rsid w:val="00C0717C"/>
    <w:rsid w:val="00C07307"/>
    <w:rsid w:val="00C074AB"/>
    <w:rsid w:val="00C07554"/>
    <w:rsid w:val="00C07D1C"/>
    <w:rsid w:val="00C1004D"/>
    <w:rsid w:val="00C1029E"/>
    <w:rsid w:val="00C103D3"/>
    <w:rsid w:val="00C10AC7"/>
    <w:rsid w:val="00C11049"/>
    <w:rsid w:val="00C11927"/>
    <w:rsid w:val="00C11A28"/>
    <w:rsid w:val="00C12310"/>
    <w:rsid w:val="00C12C1C"/>
    <w:rsid w:val="00C12C4B"/>
    <w:rsid w:val="00C13615"/>
    <w:rsid w:val="00C13C36"/>
    <w:rsid w:val="00C13FF4"/>
    <w:rsid w:val="00C142A2"/>
    <w:rsid w:val="00C1430E"/>
    <w:rsid w:val="00C14BC8"/>
    <w:rsid w:val="00C14C17"/>
    <w:rsid w:val="00C1510B"/>
    <w:rsid w:val="00C156E5"/>
    <w:rsid w:val="00C163EE"/>
    <w:rsid w:val="00C17553"/>
    <w:rsid w:val="00C20B65"/>
    <w:rsid w:val="00C21498"/>
    <w:rsid w:val="00C22127"/>
    <w:rsid w:val="00C229E7"/>
    <w:rsid w:val="00C22B78"/>
    <w:rsid w:val="00C2372D"/>
    <w:rsid w:val="00C23740"/>
    <w:rsid w:val="00C239CB"/>
    <w:rsid w:val="00C23E53"/>
    <w:rsid w:val="00C24353"/>
    <w:rsid w:val="00C24465"/>
    <w:rsid w:val="00C24BCE"/>
    <w:rsid w:val="00C25C0D"/>
    <w:rsid w:val="00C25CFB"/>
    <w:rsid w:val="00C265AB"/>
    <w:rsid w:val="00C2713A"/>
    <w:rsid w:val="00C274E3"/>
    <w:rsid w:val="00C27750"/>
    <w:rsid w:val="00C30320"/>
    <w:rsid w:val="00C30EF8"/>
    <w:rsid w:val="00C31498"/>
    <w:rsid w:val="00C3393E"/>
    <w:rsid w:val="00C33C78"/>
    <w:rsid w:val="00C33EE1"/>
    <w:rsid w:val="00C33F4E"/>
    <w:rsid w:val="00C341C9"/>
    <w:rsid w:val="00C3422C"/>
    <w:rsid w:val="00C34555"/>
    <w:rsid w:val="00C34923"/>
    <w:rsid w:val="00C358A5"/>
    <w:rsid w:val="00C3672F"/>
    <w:rsid w:val="00C36B51"/>
    <w:rsid w:val="00C36E43"/>
    <w:rsid w:val="00C371A8"/>
    <w:rsid w:val="00C37620"/>
    <w:rsid w:val="00C4178D"/>
    <w:rsid w:val="00C41DF2"/>
    <w:rsid w:val="00C42E1F"/>
    <w:rsid w:val="00C42E65"/>
    <w:rsid w:val="00C4309D"/>
    <w:rsid w:val="00C44258"/>
    <w:rsid w:val="00C442E5"/>
    <w:rsid w:val="00C44321"/>
    <w:rsid w:val="00C473B4"/>
    <w:rsid w:val="00C47D25"/>
    <w:rsid w:val="00C5010D"/>
    <w:rsid w:val="00C5029D"/>
    <w:rsid w:val="00C509FE"/>
    <w:rsid w:val="00C5132D"/>
    <w:rsid w:val="00C51DB3"/>
    <w:rsid w:val="00C51F0B"/>
    <w:rsid w:val="00C52555"/>
    <w:rsid w:val="00C5349D"/>
    <w:rsid w:val="00C536BC"/>
    <w:rsid w:val="00C542D8"/>
    <w:rsid w:val="00C54AEB"/>
    <w:rsid w:val="00C54DDD"/>
    <w:rsid w:val="00C55923"/>
    <w:rsid w:val="00C56E47"/>
    <w:rsid w:val="00C57281"/>
    <w:rsid w:val="00C576AA"/>
    <w:rsid w:val="00C60539"/>
    <w:rsid w:val="00C611D2"/>
    <w:rsid w:val="00C637F2"/>
    <w:rsid w:val="00C63AEC"/>
    <w:rsid w:val="00C64A95"/>
    <w:rsid w:val="00C66506"/>
    <w:rsid w:val="00C66577"/>
    <w:rsid w:val="00C67026"/>
    <w:rsid w:val="00C67552"/>
    <w:rsid w:val="00C71155"/>
    <w:rsid w:val="00C7138E"/>
    <w:rsid w:val="00C71616"/>
    <w:rsid w:val="00C71718"/>
    <w:rsid w:val="00C7181D"/>
    <w:rsid w:val="00C7397C"/>
    <w:rsid w:val="00C73E7E"/>
    <w:rsid w:val="00C74595"/>
    <w:rsid w:val="00C74698"/>
    <w:rsid w:val="00C754CB"/>
    <w:rsid w:val="00C7560E"/>
    <w:rsid w:val="00C75C1C"/>
    <w:rsid w:val="00C75CC0"/>
    <w:rsid w:val="00C75D25"/>
    <w:rsid w:val="00C761DF"/>
    <w:rsid w:val="00C762E0"/>
    <w:rsid w:val="00C7651E"/>
    <w:rsid w:val="00C76B6B"/>
    <w:rsid w:val="00C77450"/>
    <w:rsid w:val="00C80324"/>
    <w:rsid w:val="00C8042D"/>
    <w:rsid w:val="00C8114D"/>
    <w:rsid w:val="00C8145B"/>
    <w:rsid w:val="00C816A8"/>
    <w:rsid w:val="00C81E88"/>
    <w:rsid w:val="00C82E77"/>
    <w:rsid w:val="00C82F97"/>
    <w:rsid w:val="00C848F0"/>
    <w:rsid w:val="00C84B62"/>
    <w:rsid w:val="00C85145"/>
    <w:rsid w:val="00C85459"/>
    <w:rsid w:val="00C854A6"/>
    <w:rsid w:val="00C857FE"/>
    <w:rsid w:val="00C860AD"/>
    <w:rsid w:val="00C8697B"/>
    <w:rsid w:val="00C86B31"/>
    <w:rsid w:val="00C87673"/>
    <w:rsid w:val="00C87CC7"/>
    <w:rsid w:val="00C87F33"/>
    <w:rsid w:val="00C907B6"/>
    <w:rsid w:val="00C908C8"/>
    <w:rsid w:val="00C90C81"/>
    <w:rsid w:val="00C91A3A"/>
    <w:rsid w:val="00C9249A"/>
    <w:rsid w:val="00C92769"/>
    <w:rsid w:val="00C92B87"/>
    <w:rsid w:val="00C93105"/>
    <w:rsid w:val="00C932A0"/>
    <w:rsid w:val="00C93F00"/>
    <w:rsid w:val="00C942B3"/>
    <w:rsid w:val="00C94D87"/>
    <w:rsid w:val="00C951B9"/>
    <w:rsid w:val="00C96A28"/>
    <w:rsid w:val="00C978D0"/>
    <w:rsid w:val="00C97952"/>
    <w:rsid w:val="00CA0702"/>
    <w:rsid w:val="00CA1005"/>
    <w:rsid w:val="00CA11A6"/>
    <w:rsid w:val="00CA1804"/>
    <w:rsid w:val="00CA1A51"/>
    <w:rsid w:val="00CA1F81"/>
    <w:rsid w:val="00CA22D7"/>
    <w:rsid w:val="00CA2621"/>
    <w:rsid w:val="00CA2B37"/>
    <w:rsid w:val="00CA348C"/>
    <w:rsid w:val="00CA3CEB"/>
    <w:rsid w:val="00CA6E7E"/>
    <w:rsid w:val="00CB0189"/>
    <w:rsid w:val="00CB133B"/>
    <w:rsid w:val="00CB1406"/>
    <w:rsid w:val="00CB27F1"/>
    <w:rsid w:val="00CB3500"/>
    <w:rsid w:val="00CB4027"/>
    <w:rsid w:val="00CB4595"/>
    <w:rsid w:val="00CB47FF"/>
    <w:rsid w:val="00CB4A2F"/>
    <w:rsid w:val="00CB4C87"/>
    <w:rsid w:val="00CB4E18"/>
    <w:rsid w:val="00CB72DA"/>
    <w:rsid w:val="00CC0171"/>
    <w:rsid w:val="00CC116F"/>
    <w:rsid w:val="00CC2991"/>
    <w:rsid w:val="00CC2CAD"/>
    <w:rsid w:val="00CC33CD"/>
    <w:rsid w:val="00CC3552"/>
    <w:rsid w:val="00CC413A"/>
    <w:rsid w:val="00CC439E"/>
    <w:rsid w:val="00CC520A"/>
    <w:rsid w:val="00CC5689"/>
    <w:rsid w:val="00CC5D61"/>
    <w:rsid w:val="00CC6356"/>
    <w:rsid w:val="00CC67AD"/>
    <w:rsid w:val="00CC6DE0"/>
    <w:rsid w:val="00CC6E09"/>
    <w:rsid w:val="00CC71F6"/>
    <w:rsid w:val="00CC72E0"/>
    <w:rsid w:val="00CD0044"/>
    <w:rsid w:val="00CD03C1"/>
    <w:rsid w:val="00CD0542"/>
    <w:rsid w:val="00CD0AB5"/>
    <w:rsid w:val="00CD0B41"/>
    <w:rsid w:val="00CD1A9C"/>
    <w:rsid w:val="00CD4C02"/>
    <w:rsid w:val="00CD56C1"/>
    <w:rsid w:val="00CD68DE"/>
    <w:rsid w:val="00CD6FEB"/>
    <w:rsid w:val="00CD7992"/>
    <w:rsid w:val="00CE0191"/>
    <w:rsid w:val="00CE0896"/>
    <w:rsid w:val="00CE0A0A"/>
    <w:rsid w:val="00CE0D22"/>
    <w:rsid w:val="00CE0EF9"/>
    <w:rsid w:val="00CE13B9"/>
    <w:rsid w:val="00CE201F"/>
    <w:rsid w:val="00CE3FEB"/>
    <w:rsid w:val="00CE43F7"/>
    <w:rsid w:val="00CE445C"/>
    <w:rsid w:val="00CE48B7"/>
    <w:rsid w:val="00CE55C2"/>
    <w:rsid w:val="00CE5617"/>
    <w:rsid w:val="00CE5696"/>
    <w:rsid w:val="00CE56D9"/>
    <w:rsid w:val="00CE6991"/>
    <w:rsid w:val="00CE6F04"/>
    <w:rsid w:val="00CE707A"/>
    <w:rsid w:val="00CE741C"/>
    <w:rsid w:val="00CF03C0"/>
    <w:rsid w:val="00CF1927"/>
    <w:rsid w:val="00CF1DE0"/>
    <w:rsid w:val="00CF270E"/>
    <w:rsid w:val="00CF3AEF"/>
    <w:rsid w:val="00CF50D2"/>
    <w:rsid w:val="00CF5C48"/>
    <w:rsid w:val="00CF6B9D"/>
    <w:rsid w:val="00CF75C6"/>
    <w:rsid w:val="00CF781A"/>
    <w:rsid w:val="00CF7CA4"/>
    <w:rsid w:val="00CF7F1D"/>
    <w:rsid w:val="00D00372"/>
    <w:rsid w:val="00D00ABA"/>
    <w:rsid w:val="00D00E41"/>
    <w:rsid w:val="00D01848"/>
    <w:rsid w:val="00D01C4B"/>
    <w:rsid w:val="00D01C74"/>
    <w:rsid w:val="00D01E2D"/>
    <w:rsid w:val="00D02067"/>
    <w:rsid w:val="00D02E91"/>
    <w:rsid w:val="00D0377C"/>
    <w:rsid w:val="00D0393C"/>
    <w:rsid w:val="00D03C03"/>
    <w:rsid w:val="00D04423"/>
    <w:rsid w:val="00D04658"/>
    <w:rsid w:val="00D05321"/>
    <w:rsid w:val="00D056FD"/>
    <w:rsid w:val="00D05D3B"/>
    <w:rsid w:val="00D071E7"/>
    <w:rsid w:val="00D10013"/>
    <w:rsid w:val="00D10CF5"/>
    <w:rsid w:val="00D1115B"/>
    <w:rsid w:val="00D1164E"/>
    <w:rsid w:val="00D1208C"/>
    <w:rsid w:val="00D1264A"/>
    <w:rsid w:val="00D126B3"/>
    <w:rsid w:val="00D132DD"/>
    <w:rsid w:val="00D13826"/>
    <w:rsid w:val="00D13903"/>
    <w:rsid w:val="00D14115"/>
    <w:rsid w:val="00D1536B"/>
    <w:rsid w:val="00D15739"/>
    <w:rsid w:val="00D1640E"/>
    <w:rsid w:val="00D16AED"/>
    <w:rsid w:val="00D16CA8"/>
    <w:rsid w:val="00D16D4F"/>
    <w:rsid w:val="00D16D87"/>
    <w:rsid w:val="00D16F25"/>
    <w:rsid w:val="00D1754D"/>
    <w:rsid w:val="00D17DDD"/>
    <w:rsid w:val="00D17E99"/>
    <w:rsid w:val="00D17F3D"/>
    <w:rsid w:val="00D17F92"/>
    <w:rsid w:val="00D20AF5"/>
    <w:rsid w:val="00D20E9F"/>
    <w:rsid w:val="00D214F0"/>
    <w:rsid w:val="00D21975"/>
    <w:rsid w:val="00D219A8"/>
    <w:rsid w:val="00D21F4D"/>
    <w:rsid w:val="00D2234E"/>
    <w:rsid w:val="00D226E3"/>
    <w:rsid w:val="00D23340"/>
    <w:rsid w:val="00D23EED"/>
    <w:rsid w:val="00D2406B"/>
    <w:rsid w:val="00D24A08"/>
    <w:rsid w:val="00D24BE9"/>
    <w:rsid w:val="00D259CD"/>
    <w:rsid w:val="00D2675F"/>
    <w:rsid w:val="00D274F5"/>
    <w:rsid w:val="00D27637"/>
    <w:rsid w:val="00D27950"/>
    <w:rsid w:val="00D305D9"/>
    <w:rsid w:val="00D30C93"/>
    <w:rsid w:val="00D3120F"/>
    <w:rsid w:val="00D3156E"/>
    <w:rsid w:val="00D31793"/>
    <w:rsid w:val="00D318E8"/>
    <w:rsid w:val="00D31916"/>
    <w:rsid w:val="00D31F31"/>
    <w:rsid w:val="00D32825"/>
    <w:rsid w:val="00D328B0"/>
    <w:rsid w:val="00D33692"/>
    <w:rsid w:val="00D3451B"/>
    <w:rsid w:val="00D3453D"/>
    <w:rsid w:val="00D351A4"/>
    <w:rsid w:val="00D354E8"/>
    <w:rsid w:val="00D3550C"/>
    <w:rsid w:val="00D35E12"/>
    <w:rsid w:val="00D35E96"/>
    <w:rsid w:val="00D36307"/>
    <w:rsid w:val="00D36DF6"/>
    <w:rsid w:val="00D36F9F"/>
    <w:rsid w:val="00D375E8"/>
    <w:rsid w:val="00D37638"/>
    <w:rsid w:val="00D37C65"/>
    <w:rsid w:val="00D410FD"/>
    <w:rsid w:val="00D41F33"/>
    <w:rsid w:val="00D4259A"/>
    <w:rsid w:val="00D42CD5"/>
    <w:rsid w:val="00D438F7"/>
    <w:rsid w:val="00D43D43"/>
    <w:rsid w:val="00D43DF2"/>
    <w:rsid w:val="00D443AE"/>
    <w:rsid w:val="00D44D62"/>
    <w:rsid w:val="00D45239"/>
    <w:rsid w:val="00D45F1F"/>
    <w:rsid w:val="00D4665D"/>
    <w:rsid w:val="00D46D60"/>
    <w:rsid w:val="00D47FA2"/>
    <w:rsid w:val="00D503AD"/>
    <w:rsid w:val="00D51544"/>
    <w:rsid w:val="00D51592"/>
    <w:rsid w:val="00D52995"/>
    <w:rsid w:val="00D52A79"/>
    <w:rsid w:val="00D5311C"/>
    <w:rsid w:val="00D54EE6"/>
    <w:rsid w:val="00D559CB"/>
    <w:rsid w:val="00D57ABC"/>
    <w:rsid w:val="00D60D5F"/>
    <w:rsid w:val="00D60FC8"/>
    <w:rsid w:val="00D61B46"/>
    <w:rsid w:val="00D61CA8"/>
    <w:rsid w:val="00D61D76"/>
    <w:rsid w:val="00D62951"/>
    <w:rsid w:val="00D6309B"/>
    <w:rsid w:val="00D63B22"/>
    <w:rsid w:val="00D64349"/>
    <w:rsid w:val="00D64B12"/>
    <w:rsid w:val="00D651E8"/>
    <w:rsid w:val="00D65415"/>
    <w:rsid w:val="00D65B2A"/>
    <w:rsid w:val="00D65CD2"/>
    <w:rsid w:val="00D66C3D"/>
    <w:rsid w:val="00D66E82"/>
    <w:rsid w:val="00D67115"/>
    <w:rsid w:val="00D6725F"/>
    <w:rsid w:val="00D674F1"/>
    <w:rsid w:val="00D678D8"/>
    <w:rsid w:val="00D67CBC"/>
    <w:rsid w:val="00D67DF0"/>
    <w:rsid w:val="00D70AAA"/>
    <w:rsid w:val="00D70F46"/>
    <w:rsid w:val="00D714C1"/>
    <w:rsid w:val="00D7209E"/>
    <w:rsid w:val="00D7308F"/>
    <w:rsid w:val="00D73202"/>
    <w:rsid w:val="00D738E8"/>
    <w:rsid w:val="00D73D8B"/>
    <w:rsid w:val="00D74194"/>
    <w:rsid w:val="00D7523C"/>
    <w:rsid w:val="00D7577A"/>
    <w:rsid w:val="00D75E53"/>
    <w:rsid w:val="00D762AE"/>
    <w:rsid w:val="00D769CA"/>
    <w:rsid w:val="00D76ABA"/>
    <w:rsid w:val="00D770F6"/>
    <w:rsid w:val="00D775CB"/>
    <w:rsid w:val="00D7779F"/>
    <w:rsid w:val="00D77838"/>
    <w:rsid w:val="00D779F7"/>
    <w:rsid w:val="00D81C4A"/>
    <w:rsid w:val="00D831FF"/>
    <w:rsid w:val="00D83224"/>
    <w:rsid w:val="00D83633"/>
    <w:rsid w:val="00D83E73"/>
    <w:rsid w:val="00D843C0"/>
    <w:rsid w:val="00D846B2"/>
    <w:rsid w:val="00D84728"/>
    <w:rsid w:val="00D84B7C"/>
    <w:rsid w:val="00D85571"/>
    <w:rsid w:val="00D869D3"/>
    <w:rsid w:val="00D86D7B"/>
    <w:rsid w:val="00D871B4"/>
    <w:rsid w:val="00D873C8"/>
    <w:rsid w:val="00D87790"/>
    <w:rsid w:val="00D878AC"/>
    <w:rsid w:val="00D87C19"/>
    <w:rsid w:val="00D90623"/>
    <w:rsid w:val="00D90A31"/>
    <w:rsid w:val="00D913FD"/>
    <w:rsid w:val="00D91ADE"/>
    <w:rsid w:val="00D91B13"/>
    <w:rsid w:val="00D92CB7"/>
    <w:rsid w:val="00D92E76"/>
    <w:rsid w:val="00D9306C"/>
    <w:rsid w:val="00D930FA"/>
    <w:rsid w:val="00D932C8"/>
    <w:rsid w:val="00D93659"/>
    <w:rsid w:val="00D945DA"/>
    <w:rsid w:val="00D94D8A"/>
    <w:rsid w:val="00D95D25"/>
    <w:rsid w:val="00D960E1"/>
    <w:rsid w:val="00D96ABB"/>
    <w:rsid w:val="00D9752C"/>
    <w:rsid w:val="00D97D48"/>
    <w:rsid w:val="00D97DF3"/>
    <w:rsid w:val="00D97FF4"/>
    <w:rsid w:val="00DA188C"/>
    <w:rsid w:val="00DA1F54"/>
    <w:rsid w:val="00DA22C9"/>
    <w:rsid w:val="00DA24DD"/>
    <w:rsid w:val="00DA334B"/>
    <w:rsid w:val="00DA3E0D"/>
    <w:rsid w:val="00DA404A"/>
    <w:rsid w:val="00DA439E"/>
    <w:rsid w:val="00DA4EDA"/>
    <w:rsid w:val="00DA5B90"/>
    <w:rsid w:val="00DA6008"/>
    <w:rsid w:val="00DA601C"/>
    <w:rsid w:val="00DA60B2"/>
    <w:rsid w:val="00DA6256"/>
    <w:rsid w:val="00DA632D"/>
    <w:rsid w:val="00DA6D45"/>
    <w:rsid w:val="00DA6F93"/>
    <w:rsid w:val="00DA7A7C"/>
    <w:rsid w:val="00DA7A86"/>
    <w:rsid w:val="00DB0045"/>
    <w:rsid w:val="00DB032C"/>
    <w:rsid w:val="00DB0AD3"/>
    <w:rsid w:val="00DB107D"/>
    <w:rsid w:val="00DB153D"/>
    <w:rsid w:val="00DB1E5C"/>
    <w:rsid w:val="00DB2BF0"/>
    <w:rsid w:val="00DB3104"/>
    <w:rsid w:val="00DB33B2"/>
    <w:rsid w:val="00DB36AA"/>
    <w:rsid w:val="00DB40B7"/>
    <w:rsid w:val="00DB47A6"/>
    <w:rsid w:val="00DB539B"/>
    <w:rsid w:val="00DB54E2"/>
    <w:rsid w:val="00DB6110"/>
    <w:rsid w:val="00DB62F9"/>
    <w:rsid w:val="00DB66C7"/>
    <w:rsid w:val="00DB6A16"/>
    <w:rsid w:val="00DC02C6"/>
    <w:rsid w:val="00DC0398"/>
    <w:rsid w:val="00DC040B"/>
    <w:rsid w:val="00DC150F"/>
    <w:rsid w:val="00DC1BC2"/>
    <w:rsid w:val="00DC2B9B"/>
    <w:rsid w:val="00DC3979"/>
    <w:rsid w:val="00DC3A98"/>
    <w:rsid w:val="00DC407E"/>
    <w:rsid w:val="00DC44B9"/>
    <w:rsid w:val="00DC4D80"/>
    <w:rsid w:val="00DC4FE1"/>
    <w:rsid w:val="00DC59B9"/>
    <w:rsid w:val="00DC5FC4"/>
    <w:rsid w:val="00DC7363"/>
    <w:rsid w:val="00DD0D3C"/>
    <w:rsid w:val="00DD103B"/>
    <w:rsid w:val="00DD11F4"/>
    <w:rsid w:val="00DD17C8"/>
    <w:rsid w:val="00DD1F04"/>
    <w:rsid w:val="00DD3372"/>
    <w:rsid w:val="00DD3E3D"/>
    <w:rsid w:val="00DD4814"/>
    <w:rsid w:val="00DD5E83"/>
    <w:rsid w:val="00DD6816"/>
    <w:rsid w:val="00DD6C55"/>
    <w:rsid w:val="00DE0906"/>
    <w:rsid w:val="00DE0CFB"/>
    <w:rsid w:val="00DE0DA0"/>
    <w:rsid w:val="00DE0EB0"/>
    <w:rsid w:val="00DE0F14"/>
    <w:rsid w:val="00DE1545"/>
    <w:rsid w:val="00DE1E0A"/>
    <w:rsid w:val="00DE2253"/>
    <w:rsid w:val="00DE23F9"/>
    <w:rsid w:val="00DE2938"/>
    <w:rsid w:val="00DE3BFE"/>
    <w:rsid w:val="00DE3E0F"/>
    <w:rsid w:val="00DE3E91"/>
    <w:rsid w:val="00DE3E9D"/>
    <w:rsid w:val="00DE57EB"/>
    <w:rsid w:val="00DE5F6B"/>
    <w:rsid w:val="00DE607F"/>
    <w:rsid w:val="00DE6334"/>
    <w:rsid w:val="00DE7208"/>
    <w:rsid w:val="00DF0FF6"/>
    <w:rsid w:val="00DF1B3B"/>
    <w:rsid w:val="00DF1ECC"/>
    <w:rsid w:val="00DF31EA"/>
    <w:rsid w:val="00DF34EA"/>
    <w:rsid w:val="00DF3D88"/>
    <w:rsid w:val="00DF4DF2"/>
    <w:rsid w:val="00DF5968"/>
    <w:rsid w:val="00DF5B12"/>
    <w:rsid w:val="00DF5CB2"/>
    <w:rsid w:val="00DF5DFD"/>
    <w:rsid w:val="00DF629E"/>
    <w:rsid w:val="00DF648D"/>
    <w:rsid w:val="00DF669A"/>
    <w:rsid w:val="00DF729E"/>
    <w:rsid w:val="00DF7A24"/>
    <w:rsid w:val="00DF7A8C"/>
    <w:rsid w:val="00DF7F65"/>
    <w:rsid w:val="00E00111"/>
    <w:rsid w:val="00E01351"/>
    <w:rsid w:val="00E0200F"/>
    <w:rsid w:val="00E028B5"/>
    <w:rsid w:val="00E02FD9"/>
    <w:rsid w:val="00E02FEF"/>
    <w:rsid w:val="00E0302A"/>
    <w:rsid w:val="00E03394"/>
    <w:rsid w:val="00E04060"/>
    <w:rsid w:val="00E05135"/>
    <w:rsid w:val="00E05776"/>
    <w:rsid w:val="00E05BAB"/>
    <w:rsid w:val="00E06CB9"/>
    <w:rsid w:val="00E075E7"/>
    <w:rsid w:val="00E07A39"/>
    <w:rsid w:val="00E07CBE"/>
    <w:rsid w:val="00E11266"/>
    <w:rsid w:val="00E13140"/>
    <w:rsid w:val="00E13737"/>
    <w:rsid w:val="00E1512E"/>
    <w:rsid w:val="00E1632A"/>
    <w:rsid w:val="00E16A25"/>
    <w:rsid w:val="00E16DCC"/>
    <w:rsid w:val="00E16F00"/>
    <w:rsid w:val="00E17429"/>
    <w:rsid w:val="00E178FB"/>
    <w:rsid w:val="00E17B2B"/>
    <w:rsid w:val="00E20429"/>
    <w:rsid w:val="00E20439"/>
    <w:rsid w:val="00E2160B"/>
    <w:rsid w:val="00E22142"/>
    <w:rsid w:val="00E228BC"/>
    <w:rsid w:val="00E228C9"/>
    <w:rsid w:val="00E23280"/>
    <w:rsid w:val="00E23AB6"/>
    <w:rsid w:val="00E23DBB"/>
    <w:rsid w:val="00E23DBC"/>
    <w:rsid w:val="00E2574B"/>
    <w:rsid w:val="00E259BA"/>
    <w:rsid w:val="00E259E8"/>
    <w:rsid w:val="00E264B0"/>
    <w:rsid w:val="00E26BA0"/>
    <w:rsid w:val="00E26DB3"/>
    <w:rsid w:val="00E27724"/>
    <w:rsid w:val="00E301A5"/>
    <w:rsid w:val="00E301F4"/>
    <w:rsid w:val="00E3054A"/>
    <w:rsid w:val="00E3085D"/>
    <w:rsid w:val="00E30B0B"/>
    <w:rsid w:val="00E30BCC"/>
    <w:rsid w:val="00E30FA8"/>
    <w:rsid w:val="00E31439"/>
    <w:rsid w:val="00E3153F"/>
    <w:rsid w:val="00E321D4"/>
    <w:rsid w:val="00E339FF"/>
    <w:rsid w:val="00E33D44"/>
    <w:rsid w:val="00E3417B"/>
    <w:rsid w:val="00E3422B"/>
    <w:rsid w:val="00E40336"/>
    <w:rsid w:val="00E405DF"/>
    <w:rsid w:val="00E40F57"/>
    <w:rsid w:val="00E418B9"/>
    <w:rsid w:val="00E43229"/>
    <w:rsid w:val="00E4385A"/>
    <w:rsid w:val="00E438CB"/>
    <w:rsid w:val="00E43E6C"/>
    <w:rsid w:val="00E43FBF"/>
    <w:rsid w:val="00E441F5"/>
    <w:rsid w:val="00E44560"/>
    <w:rsid w:val="00E45025"/>
    <w:rsid w:val="00E456A2"/>
    <w:rsid w:val="00E4630F"/>
    <w:rsid w:val="00E466E8"/>
    <w:rsid w:val="00E46CBA"/>
    <w:rsid w:val="00E46DBD"/>
    <w:rsid w:val="00E46E0F"/>
    <w:rsid w:val="00E46F2E"/>
    <w:rsid w:val="00E47533"/>
    <w:rsid w:val="00E47CFB"/>
    <w:rsid w:val="00E5090A"/>
    <w:rsid w:val="00E50EA7"/>
    <w:rsid w:val="00E50FCE"/>
    <w:rsid w:val="00E50FE8"/>
    <w:rsid w:val="00E5118B"/>
    <w:rsid w:val="00E5145B"/>
    <w:rsid w:val="00E516FE"/>
    <w:rsid w:val="00E51AB3"/>
    <w:rsid w:val="00E524F7"/>
    <w:rsid w:val="00E525F2"/>
    <w:rsid w:val="00E52D9D"/>
    <w:rsid w:val="00E53A86"/>
    <w:rsid w:val="00E5449E"/>
    <w:rsid w:val="00E54B4C"/>
    <w:rsid w:val="00E54CBB"/>
    <w:rsid w:val="00E55D89"/>
    <w:rsid w:val="00E55F3C"/>
    <w:rsid w:val="00E5620A"/>
    <w:rsid w:val="00E56D3F"/>
    <w:rsid w:val="00E57A2D"/>
    <w:rsid w:val="00E607CF"/>
    <w:rsid w:val="00E607EF"/>
    <w:rsid w:val="00E608B0"/>
    <w:rsid w:val="00E6209B"/>
    <w:rsid w:val="00E62BEE"/>
    <w:rsid w:val="00E6310C"/>
    <w:rsid w:val="00E6316D"/>
    <w:rsid w:val="00E63665"/>
    <w:rsid w:val="00E63E4E"/>
    <w:rsid w:val="00E64019"/>
    <w:rsid w:val="00E640CB"/>
    <w:rsid w:val="00E6442F"/>
    <w:rsid w:val="00E6553F"/>
    <w:rsid w:val="00E65790"/>
    <w:rsid w:val="00E65C10"/>
    <w:rsid w:val="00E6769E"/>
    <w:rsid w:val="00E67763"/>
    <w:rsid w:val="00E678F7"/>
    <w:rsid w:val="00E679DC"/>
    <w:rsid w:val="00E67ABA"/>
    <w:rsid w:val="00E700CD"/>
    <w:rsid w:val="00E7021B"/>
    <w:rsid w:val="00E7142B"/>
    <w:rsid w:val="00E72491"/>
    <w:rsid w:val="00E7274B"/>
    <w:rsid w:val="00E730AB"/>
    <w:rsid w:val="00E73833"/>
    <w:rsid w:val="00E740F4"/>
    <w:rsid w:val="00E755C2"/>
    <w:rsid w:val="00E76C39"/>
    <w:rsid w:val="00E76EE6"/>
    <w:rsid w:val="00E7744E"/>
    <w:rsid w:val="00E8053E"/>
    <w:rsid w:val="00E8082F"/>
    <w:rsid w:val="00E80D25"/>
    <w:rsid w:val="00E80E1F"/>
    <w:rsid w:val="00E8257E"/>
    <w:rsid w:val="00E82A73"/>
    <w:rsid w:val="00E8378E"/>
    <w:rsid w:val="00E8381F"/>
    <w:rsid w:val="00E83D13"/>
    <w:rsid w:val="00E8487F"/>
    <w:rsid w:val="00E8493F"/>
    <w:rsid w:val="00E85056"/>
    <w:rsid w:val="00E850CE"/>
    <w:rsid w:val="00E854B3"/>
    <w:rsid w:val="00E85964"/>
    <w:rsid w:val="00E861E7"/>
    <w:rsid w:val="00E8653A"/>
    <w:rsid w:val="00E86C37"/>
    <w:rsid w:val="00E86EFE"/>
    <w:rsid w:val="00E8739B"/>
    <w:rsid w:val="00E87FFE"/>
    <w:rsid w:val="00E90627"/>
    <w:rsid w:val="00E9088F"/>
    <w:rsid w:val="00E90FC1"/>
    <w:rsid w:val="00E9134E"/>
    <w:rsid w:val="00E929B6"/>
    <w:rsid w:val="00E934ED"/>
    <w:rsid w:val="00E93DE3"/>
    <w:rsid w:val="00E93EDC"/>
    <w:rsid w:val="00E94118"/>
    <w:rsid w:val="00E9497F"/>
    <w:rsid w:val="00E94E16"/>
    <w:rsid w:val="00E94F59"/>
    <w:rsid w:val="00E94FA2"/>
    <w:rsid w:val="00E959ED"/>
    <w:rsid w:val="00E95B71"/>
    <w:rsid w:val="00E96235"/>
    <w:rsid w:val="00E97D30"/>
    <w:rsid w:val="00EA00EE"/>
    <w:rsid w:val="00EA0213"/>
    <w:rsid w:val="00EA13E6"/>
    <w:rsid w:val="00EA149A"/>
    <w:rsid w:val="00EA2538"/>
    <w:rsid w:val="00EA2BB1"/>
    <w:rsid w:val="00EA3CDE"/>
    <w:rsid w:val="00EA4622"/>
    <w:rsid w:val="00EA5272"/>
    <w:rsid w:val="00EA5A3C"/>
    <w:rsid w:val="00EA5D69"/>
    <w:rsid w:val="00EA6E4B"/>
    <w:rsid w:val="00EA7FF4"/>
    <w:rsid w:val="00EB02C7"/>
    <w:rsid w:val="00EB0A7A"/>
    <w:rsid w:val="00EB1726"/>
    <w:rsid w:val="00EB1D85"/>
    <w:rsid w:val="00EB22CB"/>
    <w:rsid w:val="00EB2A95"/>
    <w:rsid w:val="00EB2DA6"/>
    <w:rsid w:val="00EB2F7F"/>
    <w:rsid w:val="00EB338B"/>
    <w:rsid w:val="00EB3776"/>
    <w:rsid w:val="00EB4159"/>
    <w:rsid w:val="00EB44BE"/>
    <w:rsid w:val="00EB47EA"/>
    <w:rsid w:val="00EB4EEC"/>
    <w:rsid w:val="00EB5317"/>
    <w:rsid w:val="00EB65E6"/>
    <w:rsid w:val="00EB6637"/>
    <w:rsid w:val="00EB6B21"/>
    <w:rsid w:val="00EB70B6"/>
    <w:rsid w:val="00EB725C"/>
    <w:rsid w:val="00EB73E9"/>
    <w:rsid w:val="00EC00F2"/>
    <w:rsid w:val="00EC01D5"/>
    <w:rsid w:val="00EC092C"/>
    <w:rsid w:val="00EC0BE8"/>
    <w:rsid w:val="00EC2F2A"/>
    <w:rsid w:val="00EC3CAC"/>
    <w:rsid w:val="00EC423E"/>
    <w:rsid w:val="00EC55AB"/>
    <w:rsid w:val="00EC5610"/>
    <w:rsid w:val="00EC58ED"/>
    <w:rsid w:val="00EC5DF7"/>
    <w:rsid w:val="00EC673C"/>
    <w:rsid w:val="00EC67C3"/>
    <w:rsid w:val="00EC7E2F"/>
    <w:rsid w:val="00ED0867"/>
    <w:rsid w:val="00ED1DE1"/>
    <w:rsid w:val="00ED3452"/>
    <w:rsid w:val="00ED3ECC"/>
    <w:rsid w:val="00ED4969"/>
    <w:rsid w:val="00ED4A48"/>
    <w:rsid w:val="00ED5466"/>
    <w:rsid w:val="00ED66FE"/>
    <w:rsid w:val="00ED6739"/>
    <w:rsid w:val="00ED6D0D"/>
    <w:rsid w:val="00ED6D7A"/>
    <w:rsid w:val="00ED7388"/>
    <w:rsid w:val="00EE0740"/>
    <w:rsid w:val="00EE0A10"/>
    <w:rsid w:val="00EE19C5"/>
    <w:rsid w:val="00EE1D6F"/>
    <w:rsid w:val="00EE1D82"/>
    <w:rsid w:val="00EE293C"/>
    <w:rsid w:val="00EE2F8C"/>
    <w:rsid w:val="00EE3BDB"/>
    <w:rsid w:val="00EE3DE8"/>
    <w:rsid w:val="00EE6027"/>
    <w:rsid w:val="00EE6C00"/>
    <w:rsid w:val="00EF0626"/>
    <w:rsid w:val="00EF0986"/>
    <w:rsid w:val="00EF0C63"/>
    <w:rsid w:val="00EF2498"/>
    <w:rsid w:val="00EF2AF3"/>
    <w:rsid w:val="00EF2E6D"/>
    <w:rsid w:val="00EF2F01"/>
    <w:rsid w:val="00EF4955"/>
    <w:rsid w:val="00EF51E9"/>
    <w:rsid w:val="00EF556F"/>
    <w:rsid w:val="00EF568C"/>
    <w:rsid w:val="00EF69FC"/>
    <w:rsid w:val="00EF7126"/>
    <w:rsid w:val="00F00BC1"/>
    <w:rsid w:val="00F01159"/>
    <w:rsid w:val="00F027C1"/>
    <w:rsid w:val="00F02EF6"/>
    <w:rsid w:val="00F03687"/>
    <w:rsid w:val="00F041DF"/>
    <w:rsid w:val="00F0542F"/>
    <w:rsid w:val="00F0547A"/>
    <w:rsid w:val="00F05620"/>
    <w:rsid w:val="00F05F2F"/>
    <w:rsid w:val="00F0634C"/>
    <w:rsid w:val="00F06A2C"/>
    <w:rsid w:val="00F06A36"/>
    <w:rsid w:val="00F06EEB"/>
    <w:rsid w:val="00F078C7"/>
    <w:rsid w:val="00F10338"/>
    <w:rsid w:val="00F10E74"/>
    <w:rsid w:val="00F110AC"/>
    <w:rsid w:val="00F1166E"/>
    <w:rsid w:val="00F11DF6"/>
    <w:rsid w:val="00F11FC9"/>
    <w:rsid w:val="00F136FE"/>
    <w:rsid w:val="00F14779"/>
    <w:rsid w:val="00F14FD2"/>
    <w:rsid w:val="00F15435"/>
    <w:rsid w:val="00F159AE"/>
    <w:rsid w:val="00F15EB5"/>
    <w:rsid w:val="00F1605A"/>
    <w:rsid w:val="00F1631C"/>
    <w:rsid w:val="00F1636D"/>
    <w:rsid w:val="00F164FD"/>
    <w:rsid w:val="00F16E5D"/>
    <w:rsid w:val="00F1719E"/>
    <w:rsid w:val="00F17449"/>
    <w:rsid w:val="00F17917"/>
    <w:rsid w:val="00F20599"/>
    <w:rsid w:val="00F2073B"/>
    <w:rsid w:val="00F20F2F"/>
    <w:rsid w:val="00F219B6"/>
    <w:rsid w:val="00F221EC"/>
    <w:rsid w:val="00F22227"/>
    <w:rsid w:val="00F22CAB"/>
    <w:rsid w:val="00F23180"/>
    <w:rsid w:val="00F231F9"/>
    <w:rsid w:val="00F23ABB"/>
    <w:rsid w:val="00F246F5"/>
    <w:rsid w:val="00F25374"/>
    <w:rsid w:val="00F25FE5"/>
    <w:rsid w:val="00F2642B"/>
    <w:rsid w:val="00F276D6"/>
    <w:rsid w:val="00F30425"/>
    <w:rsid w:val="00F31707"/>
    <w:rsid w:val="00F33121"/>
    <w:rsid w:val="00F332A8"/>
    <w:rsid w:val="00F332B1"/>
    <w:rsid w:val="00F33433"/>
    <w:rsid w:val="00F34787"/>
    <w:rsid w:val="00F34B61"/>
    <w:rsid w:val="00F3581A"/>
    <w:rsid w:val="00F35D2F"/>
    <w:rsid w:val="00F36070"/>
    <w:rsid w:val="00F372B1"/>
    <w:rsid w:val="00F37593"/>
    <w:rsid w:val="00F37D66"/>
    <w:rsid w:val="00F40030"/>
    <w:rsid w:val="00F40DE8"/>
    <w:rsid w:val="00F41287"/>
    <w:rsid w:val="00F41CD4"/>
    <w:rsid w:val="00F41FE9"/>
    <w:rsid w:val="00F421A5"/>
    <w:rsid w:val="00F42799"/>
    <w:rsid w:val="00F431C1"/>
    <w:rsid w:val="00F4375C"/>
    <w:rsid w:val="00F437D5"/>
    <w:rsid w:val="00F43DA2"/>
    <w:rsid w:val="00F44034"/>
    <w:rsid w:val="00F44428"/>
    <w:rsid w:val="00F44463"/>
    <w:rsid w:val="00F4494D"/>
    <w:rsid w:val="00F44C30"/>
    <w:rsid w:val="00F44D6C"/>
    <w:rsid w:val="00F45A12"/>
    <w:rsid w:val="00F45C1D"/>
    <w:rsid w:val="00F46FFC"/>
    <w:rsid w:val="00F507E2"/>
    <w:rsid w:val="00F50C1B"/>
    <w:rsid w:val="00F51020"/>
    <w:rsid w:val="00F526EE"/>
    <w:rsid w:val="00F5289F"/>
    <w:rsid w:val="00F532A2"/>
    <w:rsid w:val="00F53F44"/>
    <w:rsid w:val="00F54D84"/>
    <w:rsid w:val="00F55562"/>
    <w:rsid w:val="00F55722"/>
    <w:rsid w:val="00F55BE6"/>
    <w:rsid w:val="00F56B13"/>
    <w:rsid w:val="00F56D25"/>
    <w:rsid w:val="00F6126E"/>
    <w:rsid w:val="00F625CB"/>
    <w:rsid w:val="00F625F2"/>
    <w:rsid w:val="00F6326C"/>
    <w:rsid w:val="00F633C6"/>
    <w:rsid w:val="00F6342C"/>
    <w:rsid w:val="00F636CA"/>
    <w:rsid w:val="00F63904"/>
    <w:rsid w:val="00F63CC1"/>
    <w:rsid w:val="00F63D55"/>
    <w:rsid w:val="00F6494A"/>
    <w:rsid w:val="00F64A52"/>
    <w:rsid w:val="00F65052"/>
    <w:rsid w:val="00F65350"/>
    <w:rsid w:val="00F6542E"/>
    <w:rsid w:val="00F65897"/>
    <w:rsid w:val="00F667B2"/>
    <w:rsid w:val="00F67DE9"/>
    <w:rsid w:val="00F67FF9"/>
    <w:rsid w:val="00F71894"/>
    <w:rsid w:val="00F71F99"/>
    <w:rsid w:val="00F72D38"/>
    <w:rsid w:val="00F73717"/>
    <w:rsid w:val="00F738D3"/>
    <w:rsid w:val="00F75959"/>
    <w:rsid w:val="00F75CFE"/>
    <w:rsid w:val="00F75FA5"/>
    <w:rsid w:val="00F76510"/>
    <w:rsid w:val="00F76F60"/>
    <w:rsid w:val="00F7710E"/>
    <w:rsid w:val="00F77F87"/>
    <w:rsid w:val="00F8057C"/>
    <w:rsid w:val="00F80ED2"/>
    <w:rsid w:val="00F8195A"/>
    <w:rsid w:val="00F81A4D"/>
    <w:rsid w:val="00F82948"/>
    <w:rsid w:val="00F82991"/>
    <w:rsid w:val="00F832A4"/>
    <w:rsid w:val="00F83CB9"/>
    <w:rsid w:val="00F84107"/>
    <w:rsid w:val="00F84839"/>
    <w:rsid w:val="00F84FDB"/>
    <w:rsid w:val="00F85168"/>
    <w:rsid w:val="00F851FB"/>
    <w:rsid w:val="00F85412"/>
    <w:rsid w:val="00F857B0"/>
    <w:rsid w:val="00F867F5"/>
    <w:rsid w:val="00F86810"/>
    <w:rsid w:val="00F876E3"/>
    <w:rsid w:val="00F879BB"/>
    <w:rsid w:val="00F87B99"/>
    <w:rsid w:val="00F87E1A"/>
    <w:rsid w:val="00F90BFB"/>
    <w:rsid w:val="00F91B15"/>
    <w:rsid w:val="00F91E34"/>
    <w:rsid w:val="00F9249A"/>
    <w:rsid w:val="00F92A43"/>
    <w:rsid w:val="00F92B7C"/>
    <w:rsid w:val="00F92EA6"/>
    <w:rsid w:val="00F93E75"/>
    <w:rsid w:val="00F93EFB"/>
    <w:rsid w:val="00F9479D"/>
    <w:rsid w:val="00F95346"/>
    <w:rsid w:val="00F960BB"/>
    <w:rsid w:val="00F96241"/>
    <w:rsid w:val="00F96B8C"/>
    <w:rsid w:val="00F96F7D"/>
    <w:rsid w:val="00F97C87"/>
    <w:rsid w:val="00FA0120"/>
    <w:rsid w:val="00FA05D8"/>
    <w:rsid w:val="00FA09D1"/>
    <w:rsid w:val="00FA0D03"/>
    <w:rsid w:val="00FA16F4"/>
    <w:rsid w:val="00FA17C3"/>
    <w:rsid w:val="00FA1E46"/>
    <w:rsid w:val="00FA268D"/>
    <w:rsid w:val="00FA2A0F"/>
    <w:rsid w:val="00FA2C3B"/>
    <w:rsid w:val="00FA2CB0"/>
    <w:rsid w:val="00FA3B9B"/>
    <w:rsid w:val="00FA3E9E"/>
    <w:rsid w:val="00FA48D2"/>
    <w:rsid w:val="00FA4B32"/>
    <w:rsid w:val="00FA500F"/>
    <w:rsid w:val="00FA5168"/>
    <w:rsid w:val="00FA5287"/>
    <w:rsid w:val="00FA582B"/>
    <w:rsid w:val="00FA5F95"/>
    <w:rsid w:val="00FA673F"/>
    <w:rsid w:val="00FA7F34"/>
    <w:rsid w:val="00FB0255"/>
    <w:rsid w:val="00FB03D3"/>
    <w:rsid w:val="00FB0A31"/>
    <w:rsid w:val="00FB1582"/>
    <w:rsid w:val="00FB17E7"/>
    <w:rsid w:val="00FB1888"/>
    <w:rsid w:val="00FB1C04"/>
    <w:rsid w:val="00FB20FA"/>
    <w:rsid w:val="00FB2176"/>
    <w:rsid w:val="00FB2731"/>
    <w:rsid w:val="00FB49F0"/>
    <w:rsid w:val="00FB53CA"/>
    <w:rsid w:val="00FB56C2"/>
    <w:rsid w:val="00FB5D1C"/>
    <w:rsid w:val="00FB697F"/>
    <w:rsid w:val="00FB77C7"/>
    <w:rsid w:val="00FC133B"/>
    <w:rsid w:val="00FC21D8"/>
    <w:rsid w:val="00FC28B0"/>
    <w:rsid w:val="00FC2B00"/>
    <w:rsid w:val="00FC2B8B"/>
    <w:rsid w:val="00FC31D3"/>
    <w:rsid w:val="00FC388D"/>
    <w:rsid w:val="00FC4B84"/>
    <w:rsid w:val="00FC5D53"/>
    <w:rsid w:val="00FC6ED2"/>
    <w:rsid w:val="00FC7016"/>
    <w:rsid w:val="00FC7460"/>
    <w:rsid w:val="00FC754F"/>
    <w:rsid w:val="00FD026F"/>
    <w:rsid w:val="00FD0425"/>
    <w:rsid w:val="00FD052B"/>
    <w:rsid w:val="00FD0837"/>
    <w:rsid w:val="00FD083B"/>
    <w:rsid w:val="00FD15A9"/>
    <w:rsid w:val="00FD15B9"/>
    <w:rsid w:val="00FD1A04"/>
    <w:rsid w:val="00FD1AFB"/>
    <w:rsid w:val="00FD235D"/>
    <w:rsid w:val="00FD2CC7"/>
    <w:rsid w:val="00FD5359"/>
    <w:rsid w:val="00FD654E"/>
    <w:rsid w:val="00FD6D5B"/>
    <w:rsid w:val="00FD76DC"/>
    <w:rsid w:val="00FD790A"/>
    <w:rsid w:val="00FE0372"/>
    <w:rsid w:val="00FE13EC"/>
    <w:rsid w:val="00FE2430"/>
    <w:rsid w:val="00FE2EAA"/>
    <w:rsid w:val="00FE2EAF"/>
    <w:rsid w:val="00FE2F4C"/>
    <w:rsid w:val="00FE33E7"/>
    <w:rsid w:val="00FE34C1"/>
    <w:rsid w:val="00FE3914"/>
    <w:rsid w:val="00FE3C57"/>
    <w:rsid w:val="00FE4223"/>
    <w:rsid w:val="00FE5630"/>
    <w:rsid w:val="00FE698C"/>
    <w:rsid w:val="00FE7373"/>
    <w:rsid w:val="00FE797D"/>
    <w:rsid w:val="00FF0093"/>
    <w:rsid w:val="00FF05D9"/>
    <w:rsid w:val="00FF10E1"/>
    <w:rsid w:val="00FF128B"/>
    <w:rsid w:val="00FF12F0"/>
    <w:rsid w:val="00FF1485"/>
    <w:rsid w:val="00FF155C"/>
    <w:rsid w:val="00FF1B11"/>
    <w:rsid w:val="00FF1E11"/>
    <w:rsid w:val="00FF20B8"/>
    <w:rsid w:val="00FF270C"/>
    <w:rsid w:val="00FF27C8"/>
    <w:rsid w:val="00FF32C9"/>
    <w:rsid w:val="00FF349C"/>
    <w:rsid w:val="00FF34FD"/>
    <w:rsid w:val="00FF379E"/>
    <w:rsid w:val="00FF465B"/>
    <w:rsid w:val="00FF4D15"/>
    <w:rsid w:val="00FF6534"/>
    <w:rsid w:val="00FF65CB"/>
    <w:rsid w:val="00FF6F28"/>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4F6EA7"/>
  <w15:docId w15:val="{07A14729-69EC-4566-AB31-EADC2391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FF4"/>
    <w:rPr>
      <w:rFonts w:ascii="Arial" w:eastAsia="ＭＳ ゴシック" w:hAnsi="Arial"/>
      <w:sz w:val="18"/>
      <w:szCs w:val="18"/>
    </w:rPr>
  </w:style>
  <w:style w:type="character" w:customStyle="1" w:styleId="a4">
    <w:name w:val="吹き出し (文字)"/>
    <w:link w:val="a3"/>
    <w:uiPriority w:val="99"/>
    <w:semiHidden/>
    <w:rsid w:val="00D97FF4"/>
    <w:rPr>
      <w:rFonts w:ascii="Arial" w:eastAsia="ＭＳ ゴシック" w:hAnsi="Arial" w:cs="Times New Roman"/>
      <w:sz w:val="18"/>
      <w:szCs w:val="18"/>
    </w:rPr>
  </w:style>
  <w:style w:type="paragraph" w:styleId="a5">
    <w:name w:val="header"/>
    <w:basedOn w:val="a"/>
    <w:link w:val="a6"/>
    <w:uiPriority w:val="99"/>
    <w:unhideWhenUsed/>
    <w:rsid w:val="000E7620"/>
    <w:pPr>
      <w:tabs>
        <w:tab w:val="center" w:pos="4252"/>
        <w:tab w:val="right" w:pos="8504"/>
      </w:tabs>
      <w:snapToGrid w:val="0"/>
    </w:pPr>
  </w:style>
  <w:style w:type="character" w:customStyle="1" w:styleId="a6">
    <w:name w:val="ヘッダー (文字)"/>
    <w:basedOn w:val="a0"/>
    <w:link w:val="a5"/>
    <w:uiPriority w:val="99"/>
    <w:rsid w:val="000E7620"/>
  </w:style>
  <w:style w:type="paragraph" w:styleId="a7">
    <w:name w:val="footer"/>
    <w:basedOn w:val="a"/>
    <w:link w:val="a8"/>
    <w:uiPriority w:val="99"/>
    <w:unhideWhenUsed/>
    <w:rsid w:val="000E7620"/>
    <w:pPr>
      <w:tabs>
        <w:tab w:val="center" w:pos="4252"/>
        <w:tab w:val="right" w:pos="8504"/>
      </w:tabs>
      <w:snapToGrid w:val="0"/>
    </w:pPr>
  </w:style>
  <w:style w:type="character" w:customStyle="1" w:styleId="a8">
    <w:name w:val="フッター (文字)"/>
    <w:basedOn w:val="a0"/>
    <w:link w:val="a7"/>
    <w:uiPriority w:val="99"/>
    <w:rsid w:val="000E7620"/>
  </w:style>
  <w:style w:type="paragraph" w:styleId="Web">
    <w:name w:val="Normal (Web)"/>
    <w:basedOn w:val="a"/>
    <w:uiPriority w:val="99"/>
    <w:semiHidden/>
    <w:unhideWhenUsed/>
    <w:rsid w:val="00B247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uiPriority w:val="22"/>
    <w:qFormat/>
    <w:rsid w:val="00B24774"/>
    <w:rPr>
      <w:b/>
      <w:bCs/>
    </w:rPr>
  </w:style>
  <w:style w:type="paragraph" w:styleId="aa">
    <w:name w:val="Date"/>
    <w:basedOn w:val="a"/>
    <w:next w:val="a"/>
    <w:link w:val="ab"/>
    <w:uiPriority w:val="99"/>
    <w:semiHidden/>
    <w:unhideWhenUsed/>
    <w:rsid w:val="00C77450"/>
  </w:style>
  <w:style w:type="character" w:customStyle="1" w:styleId="ab">
    <w:name w:val="日付 (文字)"/>
    <w:link w:val="aa"/>
    <w:uiPriority w:val="99"/>
    <w:semiHidden/>
    <w:rsid w:val="00C77450"/>
    <w:rPr>
      <w:kern w:val="2"/>
      <w:sz w:val="21"/>
      <w:szCs w:val="22"/>
    </w:rPr>
  </w:style>
  <w:style w:type="paragraph" w:styleId="ac">
    <w:name w:val="List Paragraph"/>
    <w:basedOn w:val="a"/>
    <w:uiPriority w:val="34"/>
    <w:qFormat/>
    <w:rsid w:val="00493987"/>
    <w:pPr>
      <w:ind w:leftChars="400" w:left="840"/>
    </w:pPr>
  </w:style>
  <w:style w:type="character" w:styleId="ad">
    <w:name w:val="Hyperlink"/>
    <w:uiPriority w:val="99"/>
    <w:unhideWhenUsed/>
    <w:rsid w:val="001D4ABD"/>
    <w:rPr>
      <w:color w:val="0000FF"/>
      <w:u w:val="single"/>
    </w:rPr>
  </w:style>
  <w:style w:type="character" w:styleId="ae">
    <w:name w:val="FollowedHyperlink"/>
    <w:uiPriority w:val="99"/>
    <w:semiHidden/>
    <w:unhideWhenUsed/>
    <w:rsid w:val="00281115"/>
    <w:rPr>
      <w:color w:val="800080"/>
      <w:u w:val="single"/>
    </w:rPr>
  </w:style>
  <w:style w:type="paragraph" w:styleId="af">
    <w:name w:val="Subtitle"/>
    <w:basedOn w:val="a"/>
    <w:next w:val="a"/>
    <w:link w:val="af0"/>
    <w:uiPriority w:val="11"/>
    <w:qFormat/>
    <w:rsid w:val="00B35F36"/>
    <w:pPr>
      <w:jc w:val="center"/>
      <w:outlineLvl w:val="1"/>
    </w:pPr>
    <w:rPr>
      <w:rFonts w:ascii="Arial" w:eastAsia="ＭＳ ゴシック" w:hAnsi="Arial"/>
      <w:sz w:val="24"/>
      <w:szCs w:val="24"/>
    </w:rPr>
  </w:style>
  <w:style w:type="character" w:customStyle="1" w:styleId="af0">
    <w:name w:val="副題 (文字)"/>
    <w:link w:val="af"/>
    <w:uiPriority w:val="11"/>
    <w:rsid w:val="00B35F36"/>
    <w:rPr>
      <w:rFonts w:ascii="Arial" w:eastAsia="ＭＳ ゴシック" w:hAnsi="Arial" w:cs="Times New Roman"/>
      <w:kern w:val="2"/>
      <w:sz w:val="24"/>
      <w:szCs w:val="24"/>
    </w:rPr>
  </w:style>
  <w:style w:type="character" w:customStyle="1" w:styleId="chex1">
    <w:name w:val="chex1"/>
    <w:rsid w:val="002838BA"/>
    <w:rPr>
      <w:rFonts w:ascii="KF-GB18030 P Mincho" w:eastAsia="KF-GB18030 P Mincho" w:hAnsi="KF-GB18030 P Mincho" w:hint="eastAsia"/>
      <w:color w:val="0000FF"/>
      <w:sz w:val="32"/>
      <w:szCs w:val="32"/>
    </w:rPr>
  </w:style>
  <w:style w:type="character" w:customStyle="1" w:styleId="apple-converted-space">
    <w:name w:val="apple-converted-space"/>
    <w:basedOn w:val="a0"/>
    <w:rsid w:val="005A52F5"/>
  </w:style>
  <w:style w:type="character" w:styleId="af1">
    <w:name w:val="Unresolved Mention"/>
    <w:basedOn w:val="a0"/>
    <w:uiPriority w:val="99"/>
    <w:semiHidden/>
    <w:unhideWhenUsed/>
    <w:rsid w:val="00994241"/>
    <w:rPr>
      <w:color w:val="605E5C"/>
      <w:shd w:val="clear" w:color="auto" w:fill="E1DFDD"/>
    </w:rPr>
  </w:style>
  <w:style w:type="table" w:styleId="af2">
    <w:name w:val="Table Grid"/>
    <w:basedOn w:val="a1"/>
    <w:uiPriority w:val="59"/>
    <w:rsid w:val="007D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1A3BFA"/>
    <w:rPr>
      <w:rFonts w:cstheme="majorHAnsi"/>
      <w:bCs/>
      <w:kern w:val="2"/>
      <w:sz w:val="21"/>
      <w:szCs w:val="2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9779">
      <w:bodyDiv w:val="1"/>
      <w:marLeft w:val="0"/>
      <w:marRight w:val="0"/>
      <w:marTop w:val="0"/>
      <w:marBottom w:val="0"/>
      <w:divBdr>
        <w:top w:val="none" w:sz="0" w:space="0" w:color="auto"/>
        <w:left w:val="none" w:sz="0" w:space="0" w:color="auto"/>
        <w:bottom w:val="none" w:sz="0" w:space="0" w:color="auto"/>
        <w:right w:val="none" w:sz="0" w:space="0" w:color="auto"/>
      </w:divBdr>
    </w:div>
    <w:div w:id="351078459">
      <w:bodyDiv w:val="1"/>
      <w:marLeft w:val="0"/>
      <w:marRight w:val="0"/>
      <w:marTop w:val="0"/>
      <w:marBottom w:val="0"/>
      <w:divBdr>
        <w:top w:val="none" w:sz="0" w:space="0" w:color="auto"/>
        <w:left w:val="none" w:sz="0" w:space="0" w:color="auto"/>
        <w:bottom w:val="none" w:sz="0" w:space="0" w:color="auto"/>
        <w:right w:val="none" w:sz="0" w:space="0" w:color="auto"/>
      </w:divBdr>
      <w:divsChild>
        <w:div w:id="2112043489">
          <w:marLeft w:val="0"/>
          <w:marRight w:val="0"/>
          <w:marTop w:val="0"/>
          <w:marBottom w:val="0"/>
          <w:divBdr>
            <w:top w:val="none" w:sz="0" w:space="0" w:color="auto"/>
            <w:left w:val="none" w:sz="0" w:space="0" w:color="auto"/>
            <w:bottom w:val="none" w:sz="0" w:space="0" w:color="auto"/>
            <w:right w:val="none" w:sz="0" w:space="0" w:color="auto"/>
          </w:divBdr>
        </w:div>
        <w:div w:id="268200010">
          <w:marLeft w:val="0"/>
          <w:marRight w:val="0"/>
          <w:marTop w:val="0"/>
          <w:marBottom w:val="0"/>
          <w:divBdr>
            <w:top w:val="none" w:sz="0" w:space="0" w:color="auto"/>
            <w:left w:val="none" w:sz="0" w:space="0" w:color="auto"/>
            <w:bottom w:val="none" w:sz="0" w:space="0" w:color="auto"/>
            <w:right w:val="none" w:sz="0" w:space="0" w:color="auto"/>
          </w:divBdr>
        </w:div>
      </w:divsChild>
    </w:div>
    <w:div w:id="396781603">
      <w:bodyDiv w:val="1"/>
      <w:marLeft w:val="0"/>
      <w:marRight w:val="0"/>
      <w:marTop w:val="0"/>
      <w:marBottom w:val="0"/>
      <w:divBdr>
        <w:top w:val="none" w:sz="0" w:space="0" w:color="auto"/>
        <w:left w:val="none" w:sz="0" w:space="0" w:color="auto"/>
        <w:bottom w:val="none" w:sz="0" w:space="0" w:color="auto"/>
        <w:right w:val="none" w:sz="0" w:space="0" w:color="auto"/>
      </w:divBdr>
      <w:divsChild>
        <w:div w:id="2040473860">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 w:id="480274790">
      <w:bodyDiv w:val="1"/>
      <w:marLeft w:val="0"/>
      <w:marRight w:val="0"/>
      <w:marTop w:val="0"/>
      <w:marBottom w:val="0"/>
      <w:divBdr>
        <w:top w:val="none" w:sz="0" w:space="0" w:color="auto"/>
        <w:left w:val="none" w:sz="0" w:space="0" w:color="auto"/>
        <w:bottom w:val="none" w:sz="0" w:space="0" w:color="auto"/>
        <w:right w:val="none" w:sz="0" w:space="0" w:color="auto"/>
      </w:divBdr>
    </w:div>
    <w:div w:id="666906203">
      <w:bodyDiv w:val="1"/>
      <w:marLeft w:val="0"/>
      <w:marRight w:val="0"/>
      <w:marTop w:val="0"/>
      <w:marBottom w:val="0"/>
      <w:divBdr>
        <w:top w:val="none" w:sz="0" w:space="0" w:color="auto"/>
        <w:left w:val="none" w:sz="0" w:space="0" w:color="auto"/>
        <w:bottom w:val="none" w:sz="0" w:space="0" w:color="auto"/>
        <w:right w:val="none" w:sz="0" w:space="0" w:color="auto"/>
      </w:divBdr>
      <w:divsChild>
        <w:div w:id="844899394">
          <w:marLeft w:val="0"/>
          <w:marRight w:val="0"/>
          <w:marTop w:val="0"/>
          <w:marBottom w:val="0"/>
          <w:divBdr>
            <w:top w:val="none" w:sz="0" w:space="0" w:color="auto"/>
            <w:left w:val="none" w:sz="0" w:space="0" w:color="auto"/>
            <w:bottom w:val="none" w:sz="0" w:space="0" w:color="auto"/>
            <w:right w:val="none" w:sz="0" w:space="0" w:color="auto"/>
          </w:divBdr>
        </w:div>
        <w:div w:id="292367948">
          <w:marLeft w:val="0"/>
          <w:marRight w:val="0"/>
          <w:marTop w:val="0"/>
          <w:marBottom w:val="0"/>
          <w:divBdr>
            <w:top w:val="none" w:sz="0" w:space="0" w:color="auto"/>
            <w:left w:val="none" w:sz="0" w:space="0" w:color="auto"/>
            <w:bottom w:val="none" w:sz="0" w:space="0" w:color="auto"/>
            <w:right w:val="none" w:sz="0" w:space="0" w:color="auto"/>
          </w:divBdr>
        </w:div>
        <w:div w:id="1058438383">
          <w:marLeft w:val="0"/>
          <w:marRight w:val="0"/>
          <w:marTop w:val="0"/>
          <w:marBottom w:val="0"/>
          <w:divBdr>
            <w:top w:val="none" w:sz="0" w:space="0" w:color="auto"/>
            <w:left w:val="none" w:sz="0" w:space="0" w:color="auto"/>
            <w:bottom w:val="none" w:sz="0" w:space="0" w:color="auto"/>
            <w:right w:val="none" w:sz="0" w:space="0" w:color="auto"/>
          </w:divBdr>
        </w:div>
        <w:div w:id="2102331851">
          <w:marLeft w:val="0"/>
          <w:marRight w:val="0"/>
          <w:marTop w:val="0"/>
          <w:marBottom w:val="0"/>
          <w:divBdr>
            <w:top w:val="none" w:sz="0" w:space="0" w:color="auto"/>
            <w:left w:val="none" w:sz="0" w:space="0" w:color="auto"/>
            <w:bottom w:val="none" w:sz="0" w:space="0" w:color="auto"/>
            <w:right w:val="none" w:sz="0" w:space="0" w:color="auto"/>
          </w:divBdr>
        </w:div>
        <w:div w:id="1199010008">
          <w:marLeft w:val="0"/>
          <w:marRight w:val="0"/>
          <w:marTop w:val="0"/>
          <w:marBottom w:val="0"/>
          <w:divBdr>
            <w:top w:val="none" w:sz="0" w:space="0" w:color="auto"/>
            <w:left w:val="none" w:sz="0" w:space="0" w:color="auto"/>
            <w:bottom w:val="none" w:sz="0" w:space="0" w:color="auto"/>
            <w:right w:val="none" w:sz="0" w:space="0" w:color="auto"/>
          </w:divBdr>
        </w:div>
        <w:div w:id="1070999601">
          <w:marLeft w:val="0"/>
          <w:marRight w:val="0"/>
          <w:marTop w:val="0"/>
          <w:marBottom w:val="0"/>
          <w:divBdr>
            <w:top w:val="none" w:sz="0" w:space="0" w:color="auto"/>
            <w:left w:val="none" w:sz="0" w:space="0" w:color="auto"/>
            <w:bottom w:val="none" w:sz="0" w:space="0" w:color="auto"/>
            <w:right w:val="none" w:sz="0" w:space="0" w:color="auto"/>
          </w:divBdr>
        </w:div>
        <w:div w:id="1999384497">
          <w:marLeft w:val="0"/>
          <w:marRight w:val="0"/>
          <w:marTop w:val="0"/>
          <w:marBottom w:val="0"/>
          <w:divBdr>
            <w:top w:val="none" w:sz="0" w:space="0" w:color="auto"/>
            <w:left w:val="none" w:sz="0" w:space="0" w:color="auto"/>
            <w:bottom w:val="none" w:sz="0" w:space="0" w:color="auto"/>
            <w:right w:val="none" w:sz="0" w:space="0" w:color="auto"/>
          </w:divBdr>
        </w:div>
      </w:divsChild>
    </w:div>
    <w:div w:id="834878830">
      <w:bodyDiv w:val="1"/>
      <w:marLeft w:val="0"/>
      <w:marRight w:val="0"/>
      <w:marTop w:val="0"/>
      <w:marBottom w:val="0"/>
      <w:divBdr>
        <w:top w:val="none" w:sz="0" w:space="0" w:color="auto"/>
        <w:left w:val="none" w:sz="0" w:space="0" w:color="auto"/>
        <w:bottom w:val="none" w:sz="0" w:space="0" w:color="auto"/>
        <w:right w:val="none" w:sz="0" w:space="0" w:color="auto"/>
      </w:divBdr>
    </w:div>
    <w:div w:id="1133864539">
      <w:bodyDiv w:val="1"/>
      <w:marLeft w:val="0"/>
      <w:marRight w:val="0"/>
      <w:marTop w:val="0"/>
      <w:marBottom w:val="0"/>
      <w:divBdr>
        <w:top w:val="none" w:sz="0" w:space="0" w:color="auto"/>
        <w:left w:val="none" w:sz="0" w:space="0" w:color="auto"/>
        <w:bottom w:val="none" w:sz="0" w:space="0" w:color="auto"/>
        <w:right w:val="none" w:sz="0" w:space="0" w:color="auto"/>
      </w:divBdr>
    </w:div>
    <w:div w:id="1482228940">
      <w:bodyDiv w:val="1"/>
      <w:marLeft w:val="0"/>
      <w:marRight w:val="0"/>
      <w:marTop w:val="0"/>
      <w:marBottom w:val="0"/>
      <w:divBdr>
        <w:top w:val="none" w:sz="0" w:space="0" w:color="auto"/>
        <w:left w:val="none" w:sz="0" w:space="0" w:color="auto"/>
        <w:bottom w:val="none" w:sz="0" w:space="0" w:color="auto"/>
        <w:right w:val="none" w:sz="0" w:space="0" w:color="auto"/>
      </w:divBdr>
    </w:div>
    <w:div w:id="1722093693">
      <w:bodyDiv w:val="1"/>
      <w:marLeft w:val="0"/>
      <w:marRight w:val="0"/>
      <w:marTop w:val="0"/>
      <w:marBottom w:val="0"/>
      <w:divBdr>
        <w:top w:val="none" w:sz="0" w:space="0" w:color="auto"/>
        <w:left w:val="none" w:sz="0" w:space="0" w:color="auto"/>
        <w:bottom w:val="none" w:sz="0" w:space="0" w:color="auto"/>
        <w:right w:val="none" w:sz="0" w:space="0" w:color="auto"/>
      </w:divBdr>
      <w:divsChild>
        <w:div w:id="1764491500">
          <w:marLeft w:val="0"/>
          <w:marRight w:val="0"/>
          <w:marTop w:val="0"/>
          <w:marBottom w:val="0"/>
          <w:divBdr>
            <w:top w:val="dotted" w:sz="6" w:space="0" w:color="BDBDBD"/>
            <w:left w:val="none" w:sz="0" w:space="0" w:color="auto"/>
            <w:bottom w:val="none" w:sz="0" w:space="0" w:color="auto"/>
            <w:right w:val="none" w:sz="0" w:space="0" w:color="auto"/>
          </w:divBdr>
          <w:divsChild>
            <w:div w:id="11199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7035">
      <w:bodyDiv w:val="1"/>
      <w:marLeft w:val="0"/>
      <w:marRight w:val="0"/>
      <w:marTop w:val="0"/>
      <w:marBottom w:val="0"/>
      <w:divBdr>
        <w:top w:val="none" w:sz="0" w:space="0" w:color="auto"/>
        <w:left w:val="none" w:sz="0" w:space="0" w:color="auto"/>
        <w:bottom w:val="none" w:sz="0" w:space="0" w:color="auto"/>
        <w:right w:val="none" w:sz="0" w:space="0" w:color="auto"/>
      </w:divBdr>
    </w:div>
    <w:div w:id="1946644597">
      <w:bodyDiv w:val="1"/>
      <w:marLeft w:val="0"/>
      <w:marRight w:val="0"/>
      <w:marTop w:val="0"/>
      <w:marBottom w:val="0"/>
      <w:divBdr>
        <w:top w:val="none" w:sz="0" w:space="0" w:color="auto"/>
        <w:left w:val="none" w:sz="0" w:space="0" w:color="auto"/>
        <w:bottom w:val="none" w:sz="0" w:space="0" w:color="auto"/>
        <w:right w:val="none" w:sz="0" w:space="0" w:color="auto"/>
      </w:divBdr>
    </w:div>
    <w:div w:id="2056000647">
      <w:bodyDiv w:val="1"/>
      <w:marLeft w:val="0"/>
      <w:marRight w:val="0"/>
      <w:marTop w:val="0"/>
      <w:marBottom w:val="0"/>
      <w:divBdr>
        <w:top w:val="none" w:sz="0" w:space="0" w:color="auto"/>
        <w:left w:val="none" w:sz="0" w:space="0" w:color="auto"/>
        <w:bottom w:val="none" w:sz="0" w:space="0" w:color="auto"/>
        <w:right w:val="none" w:sz="0" w:space="0" w:color="auto"/>
      </w:divBdr>
    </w:div>
    <w:div w:id="20706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tw/Bulletin/Detail/sp0wAjmdSTC-_GHae_5ing?typeid=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00DD-6768-4CA0-8C94-8CE32200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1067</Words>
  <Characters>6084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7137</CharactersWithSpaces>
  <SharedDoc>false</SharedDoc>
  <HLinks>
    <vt:vector size="12" baseType="variant">
      <vt:variant>
        <vt:i4>524375</vt:i4>
      </vt:variant>
      <vt:variant>
        <vt:i4>3</vt:i4>
      </vt:variant>
      <vt:variant>
        <vt:i4>0</vt:i4>
      </vt:variant>
      <vt:variant>
        <vt:i4>5</vt:i4>
      </vt:variant>
      <vt:variant>
        <vt:lpwstr>http://www.gdwst.gov.cn/a/zwxw/2014050211654.html</vt:lpwstr>
      </vt:variant>
      <vt:variant>
        <vt:lpwstr/>
      </vt:variant>
      <vt:variant>
        <vt:i4>1900625</vt:i4>
      </vt:variant>
      <vt:variant>
        <vt:i4>0</vt:i4>
      </vt:variant>
      <vt:variant>
        <vt:i4>0</vt:i4>
      </vt:variant>
      <vt:variant>
        <vt:i4>5</vt:i4>
      </vt:variant>
      <vt:variant>
        <vt:lpwstr>http://www.flu.org.cn/scn/news-17857.html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宮本 昌和</cp:lastModifiedBy>
  <cp:revision>3</cp:revision>
  <cp:lastPrinted>2022-08-08T07:44:00Z</cp:lastPrinted>
  <dcterms:created xsi:type="dcterms:W3CDTF">2022-08-08T07:03:00Z</dcterms:created>
  <dcterms:modified xsi:type="dcterms:W3CDTF">2022-08-08T07:44:00Z</dcterms:modified>
</cp:coreProperties>
</file>